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D9" w:rsidRDefault="00976EEE" w:rsidP="00C73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VSEPR WORKSHEETS</w:t>
      </w:r>
    </w:p>
    <w:p w:rsidR="00C73ED9" w:rsidRDefault="00C73ED9" w:rsidP="00C73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COMPOUND                                      IONIC CHARACTRER                  CLASSIFICATION</w:t>
      </w:r>
    </w:p>
    <w:p w:rsidR="00C73ED9" w:rsidRDefault="00C73ED9" w:rsidP="00C73ED9">
      <w:pPr>
        <w:rPr>
          <w:b/>
          <w:sz w:val="24"/>
          <w:szCs w:val="24"/>
        </w:rPr>
      </w:pPr>
    </w:p>
    <w:p w:rsidR="00C73ED9" w:rsidRPr="00C73ED9" w:rsidRDefault="007A1D9A" w:rsidP="00C73ED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margin-left:282.75pt;margin-top:19.45pt;width:14.4pt;height:14.4pt;z-index:251658240"/>
        </w:pict>
      </w:r>
      <w:r w:rsidR="00C73ED9" w:rsidRPr="00C73ED9">
        <w:rPr>
          <w:b/>
          <w:sz w:val="20"/>
          <w:szCs w:val="20"/>
        </w:rPr>
        <w:t>VSEPR CHECKLIST</w:t>
      </w:r>
    </w:p>
    <w:p w:rsidR="00C73ED9" w:rsidRPr="00C73ED9" w:rsidRDefault="007A1D9A" w:rsidP="00C73ED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left:0;text-align:left;margin-left:282.75pt;margin-top:9.8pt;width:14.4pt;height:14.4pt;z-index:251659264"/>
        </w:pict>
      </w:r>
      <w:r w:rsidR="00C73ED9" w:rsidRPr="00C73ED9">
        <w:rPr>
          <w:b/>
          <w:sz w:val="20"/>
          <w:szCs w:val="20"/>
        </w:rPr>
        <w:t xml:space="preserve">ADD </w:t>
      </w:r>
      <w:r w:rsidR="00C73ED9" w:rsidRPr="00C73ED9">
        <w:rPr>
          <w:b/>
          <w:sz w:val="20"/>
          <w:szCs w:val="20"/>
          <w:u w:val="single"/>
        </w:rPr>
        <w:t>VALENCE ELECTRON TOTAL</w:t>
      </w:r>
      <w:r w:rsidR="00C73ED9" w:rsidRPr="00C73ED9">
        <w:rPr>
          <w:b/>
          <w:sz w:val="20"/>
          <w:szCs w:val="20"/>
        </w:rPr>
        <w:t xml:space="preserve"> OF GROUND STATE ATOMS</w:t>
      </w:r>
    </w:p>
    <w:p w:rsidR="00C73ED9" w:rsidRPr="00C73ED9" w:rsidRDefault="007A1D9A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0" style="position:absolute;left:0;text-align:left;margin-left:306.15pt;margin-top:10.15pt;width:14.4pt;height:14.4pt;z-index:251662336"/>
        </w:pict>
      </w:r>
      <w:r w:rsidR="00C73ED9" w:rsidRPr="00C73ED9">
        <w:rPr>
          <w:b/>
          <w:sz w:val="20"/>
          <w:szCs w:val="20"/>
        </w:rPr>
        <w:t>ADD ONE ELECTRON FOR EACH NEGATIVE CHARGE.</w:t>
      </w:r>
    </w:p>
    <w:p w:rsidR="00C73ED9" w:rsidRPr="00C73ED9" w:rsidRDefault="00C73ED9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C73ED9">
        <w:rPr>
          <w:b/>
          <w:sz w:val="20"/>
          <w:szCs w:val="20"/>
        </w:rPr>
        <w:t>SUBTRACT ONE ELECTRON FOR EACH POSITIVE CHARGE.</w:t>
      </w:r>
    </w:p>
    <w:p w:rsidR="00C73ED9" w:rsidRPr="00C73ED9" w:rsidRDefault="007A1D9A" w:rsidP="00C73ED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8" style="position:absolute;left:0;text-align:left;margin-left:146.25pt;margin-top:1.45pt;width:14.4pt;height:14.4pt;z-index:251660288"/>
        </w:pict>
      </w:r>
      <w:r w:rsidR="00C73ED9" w:rsidRPr="00C73ED9">
        <w:rPr>
          <w:b/>
          <w:sz w:val="20"/>
          <w:szCs w:val="20"/>
        </w:rPr>
        <w:t>IDENTIFY CENTRAL ATOM.</w:t>
      </w:r>
    </w:p>
    <w:p w:rsidR="00C73ED9" w:rsidRPr="00C73ED9" w:rsidRDefault="00C73ED9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C73ED9">
        <w:rPr>
          <w:b/>
          <w:sz w:val="20"/>
          <w:szCs w:val="20"/>
        </w:rPr>
        <w:t>USUALLY IT IS THE LEAST ELECTRONEGATIVE.</w:t>
      </w:r>
    </w:p>
    <w:p w:rsidR="00C73ED9" w:rsidRPr="00C73ED9" w:rsidRDefault="00C73ED9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C73ED9">
        <w:rPr>
          <w:b/>
          <w:sz w:val="20"/>
          <w:szCs w:val="20"/>
        </w:rPr>
        <w:t>HYDROGEN CANNOT BE CENTRAL.</w:t>
      </w:r>
    </w:p>
    <w:p w:rsidR="00C73ED9" w:rsidRPr="00C73ED9" w:rsidRDefault="007A1D9A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9" style="position:absolute;left:0;text-align:left;margin-left:362.25pt;margin-top:10.35pt;width:14.4pt;height:14.4pt;z-index:251661312"/>
        </w:pict>
      </w:r>
      <w:r w:rsidR="00C73ED9" w:rsidRPr="00C73ED9">
        <w:rPr>
          <w:b/>
          <w:sz w:val="20"/>
          <w:szCs w:val="20"/>
        </w:rPr>
        <w:t>HALOGENS USUSALLY ARE NOT CENTRAL.</w:t>
      </w:r>
    </w:p>
    <w:p w:rsidR="00C73ED9" w:rsidRPr="00C73ED9" w:rsidRDefault="007A1D9A" w:rsidP="00C73ED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3" style="position:absolute;left:0;text-align:left;margin-left:444.45pt;margin-top:10.7pt;width:14.4pt;height:14.4pt;z-index:251665408"/>
        </w:pict>
      </w:r>
      <w:r w:rsidR="00C73ED9" w:rsidRPr="00C73ED9">
        <w:rPr>
          <w:b/>
          <w:sz w:val="20"/>
          <w:szCs w:val="20"/>
        </w:rPr>
        <w:t>MAKE A PRELIMINARY DRAWING BONDING THE CANTRAL ATOM TO LIGANDS.</w:t>
      </w:r>
    </w:p>
    <w:p w:rsidR="00C73ED9" w:rsidRPr="00C73ED9" w:rsidRDefault="007A1D9A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2" style="position:absolute;left:0;text-align:left;margin-left:458.85pt;margin-top:11.05pt;width:14.4pt;height:14.4pt;z-index:251664384"/>
        </w:pict>
      </w:r>
      <w:r w:rsidR="00C73ED9" w:rsidRPr="00C73ED9">
        <w:rPr>
          <w:b/>
          <w:sz w:val="20"/>
          <w:szCs w:val="20"/>
        </w:rPr>
        <w:t>SUBTRACT TWO ELECTRONS FOR EACH BOND FROM VALENCE ELECTRON TOTAL FROM 1).</w:t>
      </w:r>
    </w:p>
    <w:p w:rsidR="00C73ED9" w:rsidRPr="00C73ED9" w:rsidRDefault="007A1D9A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1" style="position:absolute;left:0;text-align:left;margin-left:362.25pt;margin-top:23.7pt;width:14.4pt;height:14.4pt;z-index:251663360"/>
        </w:pict>
      </w:r>
      <w:r w:rsidR="00C73ED9" w:rsidRPr="00C73ED9">
        <w:rPr>
          <w:b/>
          <w:sz w:val="20"/>
          <w:szCs w:val="20"/>
        </w:rPr>
        <w:t>COMPLETE THE OCTET OF LIGANDS BY ADDING DOTS, SUBTRACT THESE ELCTRONS FROM THE ELECTRONS THAT REMAIN IN 3</w:t>
      </w:r>
      <w:proofErr w:type="gramStart"/>
      <w:r w:rsidR="00C73ED9" w:rsidRPr="00C73ED9">
        <w:rPr>
          <w:b/>
          <w:sz w:val="20"/>
          <w:szCs w:val="20"/>
        </w:rPr>
        <w:t>)a</w:t>
      </w:r>
      <w:proofErr w:type="gramEnd"/>
      <w:r w:rsidR="00C73ED9" w:rsidRPr="00C73ED9">
        <w:rPr>
          <w:b/>
          <w:sz w:val="20"/>
          <w:szCs w:val="20"/>
        </w:rPr>
        <w:t>.</w:t>
      </w:r>
    </w:p>
    <w:p w:rsidR="00C73ED9" w:rsidRPr="00C73ED9" w:rsidRDefault="00C73ED9" w:rsidP="00C73ED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C73ED9">
        <w:rPr>
          <w:b/>
          <w:sz w:val="20"/>
          <w:szCs w:val="20"/>
        </w:rPr>
        <w:t>ANY ELECTRONS THAT REMAIN ARE PLACED ON THE CENTRAL ATOM.</w:t>
      </w:r>
    </w:p>
    <w:p w:rsidR="00C73ED9" w:rsidRDefault="007A1D9A" w:rsidP="00976EE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5" style="position:absolute;left:0;text-align:left;margin-left:403.35pt;margin-top:12.95pt;width:14.4pt;height:14.4pt;z-index:251667456"/>
        </w:pict>
      </w:r>
      <w:r w:rsidR="00C73ED9" w:rsidRPr="00C73ED9">
        <w:rPr>
          <w:b/>
          <w:sz w:val="20"/>
          <w:szCs w:val="20"/>
        </w:rPr>
        <w:t xml:space="preserve">USE THE VSEPR CHART TO FIND THE GEOMETRY AND </w:t>
      </w:r>
      <w:r w:rsidR="00C73ED9">
        <w:rPr>
          <w:b/>
          <w:sz w:val="20"/>
          <w:szCs w:val="20"/>
        </w:rPr>
        <w:t>DRAW THE MOLECULE IN ACCORDANCE.</w:t>
      </w:r>
    </w:p>
    <w:p w:rsidR="00976EEE" w:rsidRDefault="007A1D9A" w:rsidP="00976EE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4" style="position:absolute;left:0;text-align:left;margin-left:347.85pt;margin-top:13.3pt;width:14.4pt;height:14.4pt;z-index:251666432"/>
        </w:pict>
      </w:r>
      <w:r w:rsidR="00976EEE">
        <w:rPr>
          <w:b/>
          <w:sz w:val="20"/>
          <w:szCs w:val="20"/>
        </w:rPr>
        <w:t>ADD A POSITIVE POLE SYMBOL TO THE LEAST ELECTRONEGATIVE ATOM(S) (δ+).</w:t>
      </w:r>
    </w:p>
    <w:p w:rsidR="00976EEE" w:rsidRDefault="00976EEE" w:rsidP="00976EE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 A (δ-) SYMBOL TO THE MOST ELECTRONEGTATIVE ATOMS(S).</w:t>
      </w:r>
    </w:p>
    <w:p w:rsidR="00B908B9" w:rsidRDefault="007A1D9A" w:rsidP="00B908B9">
      <w:pPr>
        <w:ind w:left="1080"/>
        <w:rPr>
          <w:b/>
          <w:sz w:val="20"/>
          <w:szCs w:val="20"/>
        </w:rPr>
      </w:pPr>
      <w:r w:rsidRPr="007A1D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88.5pt;margin-top:7.75pt;width:2.25pt;height:166.5pt;flip:x;z-index:251671552" o:connectortype="straight"/>
        </w:pict>
      </w:r>
      <w:r>
        <w:rPr>
          <w:b/>
          <w:noProof/>
          <w:sz w:val="20"/>
          <w:szCs w:val="20"/>
        </w:rPr>
        <w:pict>
          <v:rect id="_x0000_s1041" style="position:absolute;left:0;text-align:left;margin-left:-1in;margin-top:7.75pt;width:101.25pt;height:34.25pt;z-index:251673600">
            <v:textbox>
              <w:txbxContent>
                <w:p w:rsidR="00B908B9" w:rsidRDefault="00B908B9">
                  <w:r w:rsidRPr="00C73ED9">
                    <w:rPr>
                      <w:b/>
                      <w:sz w:val="20"/>
                      <w:szCs w:val="20"/>
                      <w:u w:val="single"/>
                    </w:rPr>
                    <w:t>VALENCE ELECTRON TOTAL</w:t>
                  </w:r>
                </w:p>
              </w:txbxContent>
            </v:textbox>
          </v:rect>
        </w:pict>
      </w:r>
      <w:r w:rsidRPr="007A1D9A">
        <w:rPr>
          <w:noProof/>
        </w:rPr>
        <w:pict>
          <v:shape id="_x0000_s1038" type="#_x0000_t32" style="position:absolute;left:0;text-align:left;margin-left:212.25pt;margin-top:7.75pt;width:.75pt;height:166.5pt;flip:x;z-index:251670528" o:connectortype="straight"/>
        </w:pict>
      </w:r>
      <w:r w:rsidRPr="007A1D9A">
        <w:rPr>
          <w:noProof/>
        </w:rPr>
        <w:pict>
          <v:shape id="_x0000_s1037" type="#_x0000_t32" style="position:absolute;left:0;text-align:left;margin-left:33.75pt;margin-top:7.75pt;width:0;height:166.5pt;z-index:251669504" o:connectortype="straight"/>
        </w:pict>
      </w:r>
      <w:r w:rsidRPr="007A1D9A">
        <w:rPr>
          <w:noProof/>
        </w:rPr>
        <w:pict>
          <v:shape id="_x0000_s1036" type="#_x0000_t32" style="position:absolute;left:0;text-align:left;margin-left:-1in;margin-top:7.75pt;width:609.75pt;height:0;z-index:251668480" o:connectortype="straight"/>
        </w:pict>
      </w:r>
    </w:p>
    <w:p w:rsidR="008B2039" w:rsidRDefault="008B2039" w:rsidP="008B20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8B2039">
        <w:rPr>
          <w:b/>
          <w:sz w:val="20"/>
          <w:szCs w:val="20"/>
        </w:rPr>
        <w:t>PRELIMINARY DRAWING</w:t>
      </w:r>
      <w:r w:rsidR="007A1D9A" w:rsidRPr="007A1D9A">
        <w:rPr>
          <w:noProof/>
        </w:rPr>
        <w:pict>
          <v:shape id="_x0000_s1040" type="#_x0000_t32" style="position:absolute;margin-left:-1in;margin-top:150.2pt;width:609.75pt;height:0;z-index:251672576;mso-position-horizontal-relative:text;mso-position-vertical-relative:text" o:connectortype="straight"/>
        </w:pict>
      </w:r>
      <w:r>
        <w:rPr>
          <w:b/>
          <w:sz w:val="20"/>
          <w:szCs w:val="20"/>
        </w:rPr>
        <w:t xml:space="preserve"> </w:t>
      </w:r>
      <w:r w:rsidRPr="008B2039">
        <w:rPr>
          <w:b/>
          <w:sz w:val="20"/>
          <w:szCs w:val="20"/>
        </w:rPr>
        <w:t xml:space="preserve">(BONDS)   </w:t>
      </w:r>
      <w:r>
        <w:rPr>
          <w:b/>
          <w:sz w:val="20"/>
          <w:szCs w:val="20"/>
        </w:rPr>
        <w:t xml:space="preserve">           </w:t>
      </w:r>
      <w:r w:rsidRPr="008B2039">
        <w:rPr>
          <w:b/>
          <w:sz w:val="20"/>
          <w:szCs w:val="20"/>
        </w:rPr>
        <w:t>PRELIMINARY DRAWING</w:t>
      </w:r>
      <w:r w:rsidR="007A1D9A" w:rsidRPr="007A1D9A">
        <w:rPr>
          <w:noProof/>
        </w:rPr>
        <w:pict>
          <v:shape id="_x0000_s1042" type="#_x0000_t32" style="position:absolute;margin-left:-1in;margin-top:150.2pt;width:609.75pt;height:0;z-index:251675648;mso-position-horizontal-relative:text;mso-position-vertical-relative:text" o:connectortype="straight"/>
        </w:pict>
      </w:r>
      <w:r>
        <w:rPr>
          <w:b/>
          <w:sz w:val="20"/>
          <w:szCs w:val="20"/>
        </w:rPr>
        <w:t xml:space="preserve"> (OCTETS)               FAMILY:</w:t>
      </w:r>
    </w:p>
    <w:p w:rsidR="008B2039" w:rsidRDefault="008B2039" w:rsidP="008B20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BONDS:</w:t>
      </w:r>
    </w:p>
    <w:p w:rsidR="008B2039" w:rsidRDefault="008B2039" w:rsidP="008B20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PAIRS:</w:t>
      </w:r>
    </w:p>
    <w:p w:rsidR="008B2039" w:rsidRDefault="007A1D9A" w:rsidP="008B203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margin-left:388.5pt;margin-top:20.1pt;width:149.25pt;height:0;z-index:251676672" o:connectortype="straight"/>
        </w:pict>
      </w:r>
      <w:r w:rsidR="008B203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GEOMETRY</w:t>
      </w:r>
    </w:p>
    <w:p w:rsidR="008B2039" w:rsidRDefault="008B2039" w:rsidP="008B20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8B2039" w:rsidRDefault="008B2039" w:rsidP="008B2039">
      <w:pPr>
        <w:rPr>
          <w:b/>
          <w:sz w:val="20"/>
          <w:szCs w:val="20"/>
        </w:rPr>
      </w:pPr>
    </w:p>
    <w:p w:rsidR="008B2039" w:rsidRDefault="008B2039" w:rsidP="008B2039">
      <w:pPr>
        <w:rPr>
          <w:b/>
          <w:sz w:val="20"/>
          <w:szCs w:val="20"/>
        </w:rPr>
      </w:pPr>
    </w:p>
    <w:p w:rsidR="00976EEE" w:rsidRDefault="008B2039" w:rsidP="008B2039">
      <w:pPr>
        <w:rPr>
          <w:b/>
          <w:sz w:val="20"/>
          <w:szCs w:val="20"/>
        </w:rPr>
      </w:pPr>
      <w:r w:rsidRPr="008B2039">
        <w:rPr>
          <w:b/>
          <w:sz w:val="20"/>
          <w:szCs w:val="20"/>
        </w:rPr>
        <w:t xml:space="preserve">           </w:t>
      </w:r>
      <w:r w:rsidR="00BA59B0">
        <w:rPr>
          <w:b/>
          <w:sz w:val="20"/>
          <w:szCs w:val="20"/>
        </w:rPr>
        <w:t>POLARITY SUMBOLS AND 3D PERSPECTIVE</w:t>
      </w:r>
    </w:p>
    <w:p w:rsidR="0063040C" w:rsidRPr="008B2039" w:rsidRDefault="0063040C" w:rsidP="008B20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THE BONDS </w:t>
      </w:r>
      <w:proofErr w:type="gramStart"/>
      <w:r>
        <w:rPr>
          <w:b/>
          <w:sz w:val="20"/>
          <w:szCs w:val="20"/>
        </w:rPr>
        <w:t>POLAR</w:t>
      </w:r>
      <w:proofErr w:type="gramEnd"/>
      <w:r>
        <w:rPr>
          <w:b/>
          <w:sz w:val="20"/>
          <w:szCs w:val="20"/>
        </w:rPr>
        <w:t>, IF YES THEN… IS THE MOLECULE ASYMMETRICAL IF YES</w:t>
      </w:r>
      <w:proofErr w:type="gramStart"/>
      <w:r w:rsidR="00F50C6E"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 xml:space="preserve"> THE MOLECULE IS </w:t>
      </w:r>
      <w:proofErr w:type="gramStart"/>
      <w:r>
        <w:rPr>
          <w:b/>
          <w:sz w:val="20"/>
          <w:szCs w:val="20"/>
        </w:rPr>
        <w:t>POLAR</w:t>
      </w:r>
      <w:proofErr w:type="gramEnd"/>
      <w:r>
        <w:rPr>
          <w:b/>
          <w:sz w:val="20"/>
          <w:szCs w:val="20"/>
        </w:rPr>
        <w:t xml:space="preserve">. </w:t>
      </w:r>
    </w:p>
    <w:sectPr w:rsidR="0063040C" w:rsidRPr="008B2039" w:rsidSect="007A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3CA"/>
    <w:multiLevelType w:val="hybridMultilevel"/>
    <w:tmpl w:val="355EA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ED9"/>
    <w:rsid w:val="00145BB3"/>
    <w:rsid w:val="00593275"/>
    <w:rsid w:val="0063040C"/>
    <w:rsid w:val="007A1D9A"/>
    <w:rsid w:val="008B2039"/>
    <w:rsid w:val="00976EEE"/>
    <w:rsid w:val="00B00C84"/>
    <w:rsid w:val="00B908B9"/>
    <w:rsid w:val="00BA4AF2"/>
    <w:rsid w:val="00BA59B0"/>
    <w:rsid w:val="00C73ED9"/>
    <w:rsid w:val="00F50C6E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6"/>
        <o:r id="V:Rule9" type="connector" idref="#_x0000_s1038"/>
        <o:r id="V:Rule10" type="connector" idref="#_x0000_s1037"/>
        <o:r id="V:Rule11" type="connector" idref="#_x0000_s1040"/>
        <o:r id="V:Rule12" type="connector" idref="#_x0000_s1042"/>
        <o:r id="V:Rule13" type="connector" idref="#_x0000_s1043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W-211b</dc:creator>
  <cp:keywords/>
  <dc:description/>
  <cp:lastModifiedBy>W-211b</cp:lastModifiedBy>
  <cp:revision>7</cp:revision>
  <cp:lastPrinted>2009-11-18T14:15:00Z</cp:lastPrinted>
  <dcterms:created xsi:type="dcterms:W3CDTF">2009-11-18T13:50:00Z</dcterms:created>
  <dcterms:modified xsi:type="dcterms:W3CDTF">2009-11-18T16:50:00Z</dcterms:modified>
</cp:coreProperties>
</file>