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449" w:rsidRDefault="00367449" w:rsidP="0088753F">
      <w:pPr>
        <w:jc w:val="center"/>
        <w:rPr>
          <w:rFonts w:ascii="Times New Roman" w:hAnsi="Times New Roman" w:cs="Times New Roman"/>
          <w:b/>
          <w:sz w:val="24"/>
          <w:szCs w:val="24"/>
        </w:rPr>
      </w:pPr>
    </w:p>
    <w:p w:rsidR="004A0BA0" w:rsidRPr="0088753F" w:rsidRDefault="004A0BA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One</w:t>
      </w:r>
    </w:p>
    <w:p w:rsidR="004A0BA0" w:rsidRPr="0088753F" w:rsidRDefault="004A0BA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What is happening to our Common Home</w:t>
      </w:r>
      <w:r w:rsidR="0088753F">
        <w:rPr>
          <w:rFonts w:ascii="Times New Roman" w:hAnsi="Times New Roman" w:cs="Times New Roman"/>
          <w:b/>
          <w:sz w:val="24"/>
          <w:szCs w:val="24"/>
        </w:rPr>
        <w:t>?</w:t>
      </w:r>
      <w:bookmarkStart w:id="0" w:name="_GoBack"/>
      <w:bookmarkEnd w:id="0"/>
    </w:p>
    <w:p w:rsidR="004A0BA0" w:rsidRPr="0088753F" w:rsidRDefault="004A0BA0" w:rsidP="0088753F">
      <w:pPr>
        <w:jc w:val="both"/>
        <w:rPr>
          <w:rFonts w:ascii="Times New Roman" w:hAnsi="Times New Roman" w:cs="Times New Roman"/>
          <w:b/>
          <w:sz w:val="24"/>
          <w:szCs w:val="24"/>
        </w:rPr>
      </w:pPr>
    </w:p>
    <w:p w:rsidR="004A0BA0" w:rsidRPr="0088753F" w:rsidRDefault="004A0BA0" w:rsidP="0088753F">
      <w:pPr>
        <w:jc w:val="both"/>
        <w:rPr>
          <w:rFonts w:ascii="Times New Roman" w:hAnsi="Times New Roman" w:cs="Times New Roman"/>
          <w:i/>
          <w:sz w:val="24"/>
          <w:szCs w:val="24"/>
        </w:rPr>
      </w:pPr>
      <w:r w:rsidRPr="0088753F">
        <w:rPr>
          <w:rFonts w:ascii="Times New Roman" w:hAnsi="Times New Roman" w:cs="Times New Roman"/>
          <w:i/>
          <w:sz w:val="24"/>
          <w:szCs w:val="24"/>
        </w:rPr>
        <w:t>“Today, however, we have to realize that a true ecological approach always becomes a social approach; it must integrate questions of justice in debates on the environment, so as to hear both the cry of the earth and the cry of the poor.” (#49)</w:t>
      </w:r>
    </w:p>
    <w:p w:rsidR="004A0BA0"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sz w:val="24"/>
          <w:szCs w:val="24"/>
        </w:rPr>
        <w:t>The environment is a common good that belongs to all of us. All of humanity share a common home. But studies indicate that “most global warming in recent decades is due to the great concentration of greenhouse gases … released mainly as a result of human activity.” (#23)</w:t>
      </w:r>
    </w:p>
    <w:p w:rsidR="004A0BA0"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sz w:val="24"/>
          <w:szCs w:val="24"/>
        </w:rPr>
        <w:t>Pope Francis writes that climate change is “one of the principal challenges facing humanity in our day.” Five times Pope Francis names a “throwaway culture” as a root cause of the ecological crisis. We face pollution and waste, scarcity of water, loss of biodiversity, decline in the quality of life and breakdown of society, extreme consumerism and global inequality, and weak international responses.</w:t>
      </w:r>
    </w:p>
    <w:p w:rsidR="004A0BA0"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sz w:val="24"/>
          <w:szCs w:val="24"/>
        </w:rPr>
        <w:t>A true “ecological debt” (#51) exists, particularly between the global north and south, connected to “the disproportionate use of natural resources.” Great attention must be given to “the needs of the poor, the weak and the vulnerable” (#52).</w:t>
      </w:r>
    </w:p>
    <w:p w:rsidR="004A0BA0"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sz w:val="24"/>
          <w:szCs w:val="24"/>
        </w:rPr>
        <w:t>Like his predecessor, Saint John Paul II, Francis calls us to a “global ecological conversion”: “We need only take a frank look at the facts to see that our common home is falling into serious disrepair.</w:t>
      </w:r>
    </w:p>
    <w:p w:rsidR="0099282D"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sz w:val="24"/>
          <w:szCs w:val="24"/>
        </w:rPr>
        <w:t>Hope would have us recognize that there is always a way out, that we can always redirect our steps, that we can always do something to solve our problems.” (#61)</w:t>
      </w:r>
    </w:p>
    <w:p w:rsidR="004A0BA0" w:rsidRPr="0088753F" w:rsidRDefault="004A0BA0" w:rsidP="0088753F">
      <w:pPr>
        <w:jc w:val="both"/>
        <w:rPr>
          <w:rFonts w:ascii="Times New Roman" w:hAnsi="Times New Roman" w:cs="Times New Roman"/>
          <w:sz w:val="24"/>
          <w:szCs w:val="24"/>
        </w:rPr>
      </w:pPr>
    </w:p>
    <w:p w:rsidR="00B15C56" w:rsidRPr="0088753F" w:rsidRDefault="004A0BA0"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p w:rsidR="00B15C56" w:rsidRPr="0088753F" w:rsidRDefault="00B15C56" w:rsidP="0088753F">
      <w:pPr>
        <w:jc w:val="both"/>
        <w:rPr>
          <w:rFonts w:ascii="Times New Roman" w:hAnsi="Times New Roman" w:cs="Times New Roman"/>
          <w:sz w:val="24"/>
          <w:szCs w:val="24"/>
        </w:rPr>
      </w:pPr>
    </w:p>
    <w:p w:rsidR="00B15C56" w:rsidRPr="0088753F" w:rsidRDefault="00B15C56" w:rsidP="0088753F">
      <w:pPr>
        <w:jc w:val="both"/>
        <w:rPr>
          <w:rFonts w:ascii="Times New Roman" w:hAnsi="Times New Roman" w:cs="Times New Roman"/>
          <w:sz w:val="24"/>
          <w:szCs w:val="24"/>
        </w:rPr>
      </w:pPr>
    </w:p>
    <w:p w:rsidR="00B15C56" w:rsidRPr="0088753F" w:rsidRDefault="00B15C56" w:rsidP="0088753F">
      <w:pPr>
        <w:jc w:val="both"/>
        <w:rPr>
          <w:rFonts w:ascii="Times New Roman" w:hAnsi="Times New Roman" w:cs="Times New Roman"/>
          <w:sz w:val="24"/>
          <w:szCs w:val="24"/>
        </w:rPr>
      </w:pPr>
    </w:p>
    <w:p w:rsidR="00B15C56" w:rsidRPr="0088753F" w:rsidRDefault="00B15C56" w:rsidP="0088753F">
      <w:pPr>
        <w:jc w:val="both"/>
        <w:rPr>
          <w:rFonts w:ascii="Times New Roman" w:hAnsi="Times New Roman" w:cs="Times New Roman"/>
          <w:sz w:val="24"/>
          <w:szCs w:val="24"/>
        </w:rPr>
      </w:pPr>
    </w:p>
    <w:p w:rsidR="00B15C56" w:rsidRPr="0088753F" w:rsidRDefault="00B15C56" w:rsidP="0088753F">
      <w:pPr>
        <w:jc w:val="both"/>
        <w:rPr>
          <w:rFonts w:ascii="Times New Roman" w:hAnsi="Times New Roman" w:cs="Times New Roman"/>
          <w:sz w:val="24"/>
          <w:szCs w:val="24"/>
        </w:rPr>
      </w:pPr>
    </w:p>
    <w:p w:rsidR="00B15C56" w:rsidRPr="0088753F" w:rsidRDefault="00B15C56" w:rsidP="0088753F">
      <w:pPr>
        <w:jc w:val="both"/>
        <w:rPr>
          <w:rFonts w:ascii="Times New Roman" w:hAnsi="Times New Roman" w:cs="Times New Roman"/>
          <w:sz w:val="24"/>
          <w:szCs w:val="24"/>
        </w:rPr>
      </w:pPr>
    </w:p>
    <w:p w:rsidR="00367449" w:rsidRDefault="00367449" w:rsidP="0088753F">
      <w:pPr>
        <w:jc w:val="center"/>
        <w:rPr>
          <w:rFonts w:ascii="Times New Roman" w:hAnsi="Times New Roman" w:cs="Times New Roman"/>
          <w:b/>
          <w:sz w:val="24"/>
          <w:szCs w:val="24"/>
        </w:rPr>
      </w:pPr>
    </w:p>
    <w:p w:rsidR="00B15C56" w:rsidRPr="0088753F" w:rsidRDefault="00B15C56"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Two</w:t>
      </w:r>
    </w:p>
    <w:p w:rsidR="00B15C56" w:rsidRPr="0088753F" w:rsidRDefault="00B15C56" w:rsidP="0088753F">
      <w:pPr>
        <w:jc w:val="center"/>
        <w:rPr>
          <w:rFonts w:ascii="Times New Roman" w:hAnsi="Times New Roman" w:cs="Times New Roman"/>
          <w:b/>
          <w:sz w:val="24"/>
          <w:szCs w:val="24"/>
        </w:rPr>
      </w:pPr>
      <w:r w:rsidRPr="0088753F">
        <w:rPr>
          <w:rFonts w:ascii="Times New Roman" w:hAnsi="Times New Roman" w:cs="Times New Roman"/>
          <w:b/>
          <w:sz w:val="24"/>
          <w:szCs w:val="24"/>
        </w:rPr>
        <w:t>The Gospel of Creation</w:t>
      </w:r>
    </w:p>
    <w:p w:rsidR="00C4484D" w:rsidRPr="0088753F" w:rsidRDefault="00C4484D" w:rsidP="0088753F">
      <w:pPr>
        <w:jc w:val="both"/>
        <w:rPr>
          <w:rFonts w:ascii="Times New Roman" w:hAnsi="Times New Roman" w:cs="Times New Roman"/>
          <w:i/>
          <w:sz w:val="24"/>
          <w:szCs w:val="24"/>
        </w:rPr>
      </w:pPr>
      <w:r w:rsidRPr="0088753F">
        <w:rPr>
          <w:rFonts w:ascii="Times New Roman" w:hAnsi="Times New Roman" w:cs="Times New Roman"/>
          <w:i/>
          <w:sz w:val="24"/>
          <w:szCs w:val="24"/>
        </w:rPr>
        <w:t>“Everything is related, and we human beings are united as brothers and sisters on a wonderful pilgrimage, woven together by the love God has for each of his creatures and which also unites us in fond affection with brother sun, sister moon, brother river, and mother earth." (#92)</w:t>
      </w:r>
    </w:p>
    <w:p w:rsidR="00B15C56" w:rsidRPr="0088753F" w:rsidRDefault="00B15C56" w:rsidP="0088753F">
      <w:pPr>
        <w:jc w:val="both"/>
        <w:rPr>
          <w:rFonts w:ascii="Times New Roman" w:hAnsi="Times New Roman" w:cs="Times New Roman"/>
          <w:sz w:val="24"/>
          <w:szCs w:val="24"/>
        </w:rPr>
      </w:pPr>
      <w:r w:rsidRPr="0088753F">
        <w:rPr>
          <w:rFonts w:ascii="Times New Roman" w:hAnsi="Times New Roman" w:cs="Times New Roman"/>
          <w:sz w:val="24"/>
          <w:szCs w:val="24"/>
        </w:rPr>
        <w:t xml:space="preserve">Science and religion can enter into an "intense dialogue fruitful for both,” on the environment. Indeed, the word “creation” has a broader meaning than “nature.” It is </w:t>
      </w:r>
      <w:proofErr w:type="gramStart"/>
      <w:r w:rsidRPr="0088753F">
        <w:rPr>
          <w:rFonts w:ascii="Times New Roman" w:hAnsi="Times New Roman" w:cs="Times New Roman"/>
          <w:sz w:val="24"/>
          <w:szCs w:val="24"/>
        </w:rPr>
        <w:t>God’s loving</w:t>
      </w:r>
      <w:proofErr w:type="gramEnd"/>
      <w:r w:rsidRPr="0088753F">
        <w:rPr>
          <w:rFonts w:ascii="Times New Roman" w:hAnsi="Times New Roman" w:cs="Times New Roman"/>
          <w:sz w:val="24"/>
          <w:szCs w:val="24"/>
        </w:rPr>
        <w:t xml:space="preserve"> plan in which “every creature has its own value and significance,” and humans are “linked by unseen bonds and together form a kind of universal family.”</w:t>
      </w:r>
    </w:p>
    <w:p w:rsidR="00B15C56" w:rsidRPr="0088753F" w:rsidRDefault="00B15C56" w:rsidP="0088753F">
      <w:pPr>
        <w:jc w:val="both"/>
        <w:rPr>
          <w:rFonts w:ascii="Times New Roman" w:hAnsi="Times New Roman" w:cs="Times New Roman"/>
          <w:sz w:val="24"/>
          <w:szCs w:val="24"/>
        </w:rPr>
      </w:pPr>
      <w:r w:rsidRPr="0088753F">
        <w:rPr>
          <w:rFonts w:ascii="Times New Roman" w:hAnsi="Times New Roman" w:cs="Times New Roman"/>
          <w:sz w:val="24"/>
          <w:szCs w:val="24"/>
        </w:rPr>
        <w:t>The light of our faith, the wisdom of the Biblical narratives, and the mystery of the universe invite us into a loving “communion” with God, with our neighbor and with the earth itself, yet these relationships, once harmonious, have been broken by sin. We need to join our concern for the environment with a “sincere love for our fellow human beings and an unwavering commitment to resolving the problems of society.” (#91)</w:t>
      </w:r>
    </w:p>
    <w:p w:rsidR="00B15C56" w:rsidRPr="0088753F" w:rsidRDefault="00B15C56" w:rsidP="0088753F">
      <w:pPr>
        <w:jc w:val="both"/>
        <w:rPr>
          <w:rFonts w:ascii="Times New Roman" w:hAnsi="Times New Roman" w:cs="Times New Roman"/>
          <w:sz w:val="24"/>
          <w:szCs w:val="24"/>
        </w:rPr>
      </w:pPr>
      <w:r w:rsidRPr="0088753F">
        <w:rPr>
          <w:rFonts w:ascii="Times New Roman" w:hAnsi="Times New Roman" w:cs="Times New Roman"/>
          <w:sz w:val="24"/>
          <w:szCs w:val="24"/>
        </w:rPr>
        <w:t>Every ecological approach needs to take into account the fundamental rights of the poor and the underprivileged. The natural environment is “a collective good” and “the responsibility of everyone.” We break the commandment “Thou shall not kill” when “twenty percent of the world’s population consumes resources at a rate that robs the poor nations and future generations of what they need to survive.”(#95)</w:t>
      </w:r>
    </w:p>
    <w:p w:rsidR="00131FE0" w:rsidRPr="0088753F" w:rsidRDefault="00B15C56"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C66159" w:rsidRDefault="00C66159" w:rsidP="0088753F">
      <w:pPr>
        <w:jc w:val="center"/>
        <w:rPr>
          <w:rFonts w:ascii="Times New Roman" w:hAnsi="Times New Roman" w:cs="Times New Roman"/>
          <w:b/>
          <w:sz w:val="24"/>
          <w:szCs w:val="24"/>
        </w:rPr>
      </w:pPr>
    </w:p>
    <w:p w:rsidR="00C66159" w:rsidRDefault="00C66159" w:rsidP="0088753F">
      <w:pPr>
        <w:jc w:val="center"/>
        <w:rPr>
          <w:rFonts w:ascii="Times New Roman" w:hAnsi="Times New Roman" w:cs="Times New Roman"/>
          <w:b/>
          <w:sz w:val="24"/>
          <w:szCs w:val="24"/>
        </w:rPr>
      </w:pPr>
    </w:p>
    <w:p w:rsidR="00131FE0" w:rsidRPr="0088753F" w:rsidRDefault="00131FE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Three</w:t>
      </w:r>
    </w:p>
    <w:p w:rsidR="00131FE0" w:rsidRPr="0088753F" w:rsidRDefault="00131FE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The Human Roots of the Ecological Crisis</w:t>
      </w:r>
    </w:p>
    <w:p w:rsidR="00131FE0" w:rsidRPr="0088753F" w:rsidRDefault="00131FE0" w:rsidP="0088753F">
      <w:pPr>
        <w:jc w:val="both"/>
        <w:rPr>
          <w:rFonts w:ascii="Times New Roman" w:hAnsi="Times New Roman" w:cs="Times New Roman"/>
          <w:i/>
          <w:sz w:val="24"/>
          <w:szCs w:val="24"/>
        </w:rPr>
      </w:pPr>
      <w:r w:rsidRPr="0088753F">
        <w:rPr>
          <w:rFonts w:ascii="Times New Roman" w:hAnsi="Times New Roman" w:cs="Times New Roman"/>
          <w:i/>
          <w:sz w:val="24"/>
          <w:szCs w:val="24"/>
        </w:rPr>
        <w:t>“The fact is that ‘contemporary man has not been trained to use power well,’ because our immense technological development has not been accompanied by a development in human responsibility, values and conscience.” (#105)</w:t>
      </w:r>
      <w:r w:rsidRPr="0088753F">
        <w:rPr>
          <w:rFonts w:ascii="Times New Roman" w:hAnsi="Times New Roman" w:cs="Times New Roman"/>
          <w:i/>
          <w:sz w:val="24"/>
          <w:szCs w:val="24"/>
        </w:rPr>
        <w:cr/>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What are the human roots of the ecological crisis? “A certain way of understanding human life and activity has gone awry, to the serious detriment of the world around us.” (#101) We need a “culture and spirituality genuinely capable of setting limits and teaching clear-minded self-restraint,” especially in regards to technology and the place of human beings in God’s plan for creation.</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Technology has brought wonderful achievements to the world, but when used unwisely it has created deadly arsenals of war and contributed to climate change. “Never has humanity had such power over itself, yet nothing ensures that it will be used wisely, particularly when we consider how it is currently being used.” (#104) We need to “slow down and look at reality in a different way,” so that we can “appropriate the positive and sustainable progress which has been made” and “recover the values and the great goals swept away by our unrestrained delusions of grandeur.” (#114)</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In a similar way, modern belief in the significance of humans over all other species devalues creation to a raw material and promotes technology over all else. “When we fail to acknowledge as part of reality the worth of a poor person, a human embryo, a person with disabilities – to offer just a few examples – it becomes difficult to hear the cry of nature itself; everything is connected.” (#117)</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p>
    <w:p w:rsidR="00C66159" w:rsidRDefault="00C66159" w:rsidP="0088753F">
      <w:pPr>
        <w:jc w:val="center"/>
        <w:rPr>
          <w:rFonts w:ascii="Times New Roman" w:hAnsi="Times New Roman" w:cs="Times New Roman"/>
          <w:b/>
          <w:sz w:val="24"/>
          <w:szCs w:val="24"/>
        </w:rPr>
      </w:pPr>
    </w:p>
    <w:p w:rsidR="00C66159" w:rsidRDefault="00C66159" w:rsidP="0088753F">
      <w:pPr>
        <w:jc w:val="center"/>
        <w:rPr>
          <w:rFonts w:ascii="Times New Roman" w:hAnsi="Times New Roman" w:cs="Times New Roman"/>
          <w:b/>
          <w:sz w:val="24"/>
          <w:szCs w:val="24"/>
        </w:rPr>
      </w:pPr>
    </w:p>
    <w:p w:rsidR="00C66159" w:rsidRDefault="00C66159" w:rsidP="0088753F">
      <w:pPr>
        <w:jc w:val="center"/>
        <w:rPr>
          <w:rFonts w:ascii="Times New Roman" w:hAnsi="Times New Roman" w:cs="Times New Roman"/>
          <w:b/>
          <w:sz w:val="24"/>
          <w:szCs w:val="24"/>
        </w:rPr>
      </w:pPr>
    </w:p>
    <w:p w:rsidR="00131FE0" w:rsidRPr="0088753F" w:rsidRDefault="00131FE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Four</w:t>
      </w:r>
    </w:p>
    <w:p w:rsidR="00131FE0" w:rsidRPr="0088753F" w:rsidRDefault="00131FE0" w:rsidP="0088753F">
      <w:pPr>
        <w:jc w:val="center"/>
        <w:rPr>
          <w:rFonts w:ascii="Times New Roman" w:hAnsi="Times New Roman" w:cs="Times New Roman"/>
          <w:b/>
          <w:sz w:val="24"/>
          <w:szCs w:val="24"/>
        </w:rPr>
      </w:pPr>
      <w:r w:rsidRPr="0088753F">
        <w:rPr>
          <w:rFonts w:ascii="Times New Roman" w:hAnsi="Times New Roman" w:cs="Times New Roman"/>
          <w:b/>
          <w:sz w:val="24"/>
          <w:szCs w:val="24"/>
        </w:rPr>
        <w:t>Integral Ecology</w:t>
      </w:r>
    </w:p>
    <w:p w:rsidR="00131FE0" w:rsidRPr="0088753F" w:rsidRDefault="00131FE0" w:rsidP="0088753F">
      <w:pPr>
        <w:jc w:val="both"/>
        <w:rPr>
          <w:rFonts w:ascii="Times New Roman" w:hAnsi="Times New Roman" w:cs="Times New Roman"/>
          <w:sz w:val="24"/>
          <w:szCs w:val="24"/>
        </w:rPr>
      </w:pPr>
    </w:p>
    <w:p w:rsidR="001E42E1" w:rsidRPr="0088753F" w:rsidRDefault="001E42E1" w:rsidP="0088753F">
      <w:pPr>
        <w:jc w:val="both"/>
        <w:rPr>
          <w:rFonts w:ascii="Times New Roman" w:hAnsi="Times New Roman" w:cs="Times New Roman"/>
          <w:i/>
          <w:sz w:val="24"/>
          <w:szCs w:val="24"/>
        </w:rPr>
      </w:pPr>
      <w:r w:rsidRPr="0088753F">
        <w:rPr>
          <w:rFonts w:ascii="Times New Roman" w:hAnsi="Times New Roman" w:cs="Times New Roman"/>
          <w:i/>
          <w:sz w:val="24"/>
          <w:szCs w:val="24"/>
        </w:rPr>
        <w:t>“What kind of world do we want to leave to those who come after us, to children who are now growing up?”… “We need to see that what is at stake is our own dignity. Leaving an inhabitable planet to future generations is, first and foremost, up to us. The issue is one which dramatically affects us, for it has to do with the ultimate meaning of our earthly sojourn.” (#160)</w:t>
      </w:r>
    </w:p>
    <w:p w:rsidR="001E42E1" w:rsidRPr="0088753F" w:rsidRDefault="001E42E1" w:rsidP="0088753F">
      <w:pPr>
        <w:jc w:val="both"/>
        <w:rPr>
          <w:rFonts w:ascii="Times New Roman" w:hAnsi="Times New Roman" w:cs="Times New Roman"/>
          <w:sz w:val="24"/>
          <w:szCs w:val="24"/>
        </w:rPr>
      </w:pP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Ecology is the relationship of living</w:t>
      </w:r>
      <w:r w:rsidR="001E42E1" w:rsidRPr="0088753F">
        <w:rPr>
          <w:rFonts w:ascii="Times New Roman" w:hAnsi="Times New Roman" w:cs="Times New Roman"/>
          <w:sz w:val="24"/>
          <w:szCs w:val="24"/>
        </w:rPr>
        <w:t xml:space="preserve"> organisms and the environment: </w:t>
      </w:r>
      <w:r w:rsidRPr="0088753F">
        <w:rPr>
          <w:rFonts w:ascii="Times New Roman" w:hAnsi="Times New Roman" w:cs="Times New Roman"/>
          <w:sz w:val="24"/>
          <w:szCs w:val="24"/>
        </w:rPr>
        <w:t>“Everything is closely interrelated.” All of creation</w:t>
      </w:r>
      <w:r w:rsidR="001E42E1" w:rsidRPr="0088753F">
        <w:rPr>
          <w:rFonts w:ascii="Times New Roman" w:hAnsi="Times New Roman" w:cs="Times New Roman"/>
          <w:sz w:val="24"/>
          <w:szCs w:val="24"/>
        </w:rPr>
        <w:t xml:space="preserve"> is a web of life that includes </w:t>
      </w:r>
      <w:r w:rsidRPr="0088753F">
        <w:rPr>
          <w:rFonts w:ascii="Times New Roman" w:hAnsi="Times New Roman" w:cs="Times New Roman"/>
          <w:sz w:val="24"/>
          <w:szCs w:val="24"/>
        </w:rPr>
        <w:t>“human and social dimensions.</w:t>
      </w:r>
      <w:r w:rsidR="001E42E1" w:rsidRPr="0088753F">
        <w:rPr>
          <w:rFonts w:ascii="Times New Roman" w:hAnsi="Times New Roman" w:cs="Times New Roman"/>
          <w:sz w:val="24"/>
          <w:szCs w:val="24"/>
        </w:rPr>
        <w:t xml:space="preserve">” By “environment,” we mean the </w:t>
      </w:r>
      <w:r w:rsidRPr="0088753F">
        <w:rPr>
          <w:rFonts w:ascii="Times New Roman" w:hAnsi="Times New Roman" w:cs="Times New Roman"/>
          <w:sz w:val="24"/>
          <w:szCs w:val="24"/>
        </w:rPr>
        <w:t xml:space="preserve">relationship existing between nature </w:t>
      </w:r>
      <w:r w:rsidR="001E42E1" w:rsidRPr="0088753F">
        <w:rPr>
          <w:rFonts w:ascii="Times New Roman" w:hAnsi="Times New Roman" w:cs="Times New Roman"/>
          <w:sz w:val="24"/>
          <w:szCs w:val="24"/>
        </w:rPr>
        <w:t xml:space="preserve">and society. We ourselves are a </w:t>
      </w:r>
      <w:r w:rsidRPr="0088753F">
        <w:rPr>
          <w:rFonts w:ascii="Times New Roman" w:hAnsi="Times New Roman" w:cs="Times New Roman"/>
          <w:sz w:val="24"/>
          <w:szCs w:val="24"/>
        </w:rPr>
        <w:t>part of nature. The social and environmental crises are intertwined:</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“Strategies for a solution demand an integrated approach to comba</w:t>
      </w:r>
      <w:r w:rsidR="001E42E1" w:rsidRPr="0088753F">
        <w:rPr>
          <w:rFonts w:ascii="Times New Roman" w:hAnsi="Times New Roman" w:cs="Times New Roman"/>
          <w:sz w:val="24"/>
          <w:szCs w:val="24"/>
        </w:rPr>
        <w:t xml:space="preserve">tting </w:t>
      </w:r>
      <w:r w:rsidRPr="0088753F">
        <w:rPr>
          <w:rFonts w:ascii="Times New Roman" w:hAnsi="Times New Roman" w:cs="Times New Roman"/>
          <w:sz w:val="24"/>
          <w:szCs w:val="24"/>
        </w:rPr>
        <w:t xml:space="preserve">poverty, restoring dignity to the excluded, </w:t>
      </w:r>
      <w:r w:rsidR="001E42E1" w:rsidRPr="0088753F">
        <w:rPr>
          <w:rFonts w:ascii="Times New Roman" w:hAnsi="Times New Roman" w:cs="Times New Roman"/>
          <w:sz w:val="24"/>
          <w:szCs w:val="24"/>
        </w:rPr>
        <w:t xml:space="preserve">and at the same time protecting </w:t>
      </w:r>
      <w:r w:rsidRPr="0088753F">
        <w:rPr>
          <w:rFonts w:ascii="Times New Roman" w:hAnsi="Times New Roman" w:cs="Times New Roman"/>
          <w:sz w:val="24"/>
          <w:szCs w:val="24"/>
        </w:rPr>
        <w:t>nature.” (#139) This is integral ecology.</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Analysis of environmental proble</w:t>
      </w:r>
      <w:r w:rsidR="001E42E1" w:rsidRPr="0088753F">
        <w:rPr>
          <w:rFonts w:ascii="Times New Roman" w:hAnsi="Times New Roman" w:cs="Times New Roman"/>
          <w:sz w:val="24"/>
          <w:szCs w:val="24"/>
        </w:rPr>
        <w:t xml:space="preserve">ms cannot be separated from the </w:t>
      </w:r>
      <w:r w:rsidRPr="0088753F">
        <w:rPr>
          <w:rFonts w:ascii="Times New Roman" w:hAnsi="Times New Roman" w:cs="Times New Roman"/>
          <w:sz w:val="24"/>
          <w:szCs w:val="24"/>
        </w:rPr>
        <w:t xml:space="preserve">“analysis of human, family, work-related and urban contexts, </w:t>
      </w:r>
      <w:proofErr w:type="gramStart"/>
      <w:r w:rsidRPr="0088753F">
        <w:rPr>
          <w:rFonts w:ascii="Times New Roman" w:hAnsi="Times New Roman" w:cs="Times New Roman"/>
          <w:sz w:val="24"/>
          <w:szCs w:val="24"/>
        </w:rPr>
        <w:t>nor</w:t>
      </w:r>
      <w:proofErr w:type="gramEnd"/>
      <w:r w:rsidRPr="0088753F">
        <w:rPr>
          <w:rFonts w:ascii="Times New Roman" w:hAnsi="Times New Roman" w:cs="Times New Roman"/>
          <w:sz w:val="24"/>
          <w:szCs w:val="24"/>
        </w:rPr>
        <w:t xml:space="preserve"> fro</w:t>
      </w:r>
      <w:r w:rsidR="001E42E1" w:rsidRPr="0088753F">
        <w:rPr>
          <w:rFonts w:ascii="Times New Roman" w:hAnsi="Times New Roman" w:cs="Times New Roman"/>
          <w:sz w:val="24"/>
          <w:szCs w:val="24"/>
        </w:rPr>
        <w:t xml:space="preserve">m </w:t>
      </w:r>
      <w:r w:rsidRPr="0088753F">
        <w:rPr>
          <w:rFonts w:ascii="Times New Roman" w:hAnsi="Times New Roman" w:cs="Times New Roman"/>
          <w:sz w:val="24"/>
          <w:szCs w:val="24"/>
        </w:rPr>
        <w:t>how individuals relate to themselves, which l</w:t>
      </w:r>
      <w:r w:rsidR="001E42E1" w:rsidRPr="0088753F">
        <w:rPr>
          <w:rFonts w:ascii="Times New Roman" w:hAnsi="Times New Roman" w:cs="Times New Roman"/>
          <w:sz w:val="24"/>
          <w:szCs w:val="24"/>
        </w:rPr>
        <w:t xml:space="preserve">eads in turn to how they relate </w:t>
      </w:r>
      <w:r w:rsidRPr="0088753F">
        <w:rPr>
          <w:rFonts w:ascii="Times New Roman" w:hAnsi="Times New Roman" w:cs="Times New Roman"/>
          <w:sz w:val="24"/>
          <w:szCs w:val="24"/>
        </w:rPr>
        <w:t>to others and to the environment</w:t>
      </w:r>
      <w:r w:rsidR="001E42E1" w:rsidRPr="0088753F">
        <w:rPr>
          <w:rFonts w:ascii="Times New Roman" w:hAnsi="Times New Roman" w:cs="Times New Roman"/>
          <w:sz w:val="24"/>
          <w:szCs w:val="24"/>
        </w:rPr>
        <w:t xml:space="preserve">.” This suggests the need for a </w:t>
      </w:r>
      <w:r w:rsidRPr="0088753F">
        <w:rPr>
          <w:rFonts w:ascii="Times New Roman" w:hAnsi="Times New Roman" w:cs="Times New Roman"/>
          <w:sz w:val="24"/>
          <w:szCs w:val="24"/>
        </w:rPr>
        <w:t>“social” and “economic ecology” which includes protecting the environment.</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Together with our natural heritage, we</w:t>
      </w:r>
      <w:r w:rsidR="001E42E1" w:rsidRPr="0088753F">
        <w:rPr>
          <w:rFonts w:ascii="Times New Roman" w:hAnsi="Times New Roman" w:cs="Times New Roman"/>
          <w:sz w:val="24"/>
          <w:szCs w:val="24"/>
        </w:rPr>
        <w:t xml:space="preserve"> also should value our </w:t>
      </w:r>
      <w:r w:rsidRPr="0088753F">
        <w:rPr>
          <w:rFonts w:ascii="Times New Roman" w:hAnsi="Times New Roman" w:cs="Times New Roman"/>
          <w:sz w:val="24"/>
          <w:szCs w:val="24"/>
        </w:rPr>
        <w:t>cultural heritage, with “special care</w:t>
      </w:r>
      <w:r w:rsidR="001E42E1" w:rsidRPr="0088753F">
        <w:rPr>
          <w:rFonts w:ascii="Times New Roman" w:hAnsi="Times New Roman" w:cs="Times New Roman"/>
          <w:sz w:val="24"/>
          <w:szCs w:val="24"/>
        </w:rPr>
        <w:t xml:space="preserve"> for indigenous communities and </w:t>
      </w:r>
      <w:r w:rsidRPr="0088753F">
        <w:rPr>
          <w:rFonts w:ascii="Times New Roman" w:hAnsi="Times New Roman" w:cs="Times New Roman"/>
          <w:sz w:val="24"/>
          <w:szCs w:val="24"/>
        </w:rPr>
        <w:t>their cultural traditions,” (#146) and pr</w:t>
      </w:r>
      <w:r w:rsidR="001E42E1" w:rsidRPr="0088753F">
        <w:rPr>
          <w:rFonts w:ascii="Times New Roman" w:hAnsi="Times New Roman" w:cs="Times New Roman"/>
          <w:sz w:val="24"/>
          <w:szCs w:val="24"/>
        </w:rPr>
        <w:t xml:space="preserve">ovide for common areas, housing </w:t>
      </w:r>
      <w:r w:rsidRPr="0088753F">
        <w:rPr>
          <w:rFonts w:ascii="Times New Roman" w:hAnsi="Times New Roman" w:cs="Times New Roman"/>
          <w:sz w:val="24"/>
          <w:szCs w:val="24"/>
        </w:rPr>
        <w:t>and transportation in a way that promotes “the common good.”</w:t>
      </w:r>
    </w:p>
    <w:p w:rsidR="00131FE0"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sz w:val="24"/>
          <w:szCs w:val="24"/>
        </w:rPr>
        <w:t>The global nature of the crisis requires “solid</w:t>
      </w:r>
      <w:r w:rsidR="001E42E1" w:rsidRPr="0088753F">
        <w:rPr>
          <w:rFonts w:ascii="Times New Roman" w:hAnsi="Times New Roman" w:cs="Times New Roman"/>
          <w:sz w:val="24"/>
          <w:szCs w:val="24"/>
        </w:rPr>
        <w:t xml:space="preserve">arity and a preferential option </w:t>
      </w:r>
      <w:r w:rsidRPr="0088753F">
        <w:rPr>
          <w:rFonts w:ascii="Times New Roman" w:hAnsi="Times New Roman" w:cs="Times New Roman"/>
          <w:sz w:val="24"/>
          <w:szCs w:val="24"/>
        </w:rPr>
        <w:t xml:space="preserve">for the poorest of our brothers </w:t>
      </w:r>
      <w:r w:rsidR="001E42E1" w:rsidRPr="0088753F">
        <w:rPr>
          <w:rFonts w:ascii="Times New Roman" w:hAnsi="Times New Roman" w:cs="Times New Roman"/>
          <w:sz w:val="24"/>
          <w:szCs w:val="24"/>
        </w:rPr>
        <w:t xml:space="preserve">and sisters,” (#158) as well as </w:t>
      </w:r>
      <w:r w:rsidRPr="0088753F">
        <w:rPr>
          <w:rFonts w:ascii="Times New Roman" w:hAnsi="Times New Roman" w:cs="Times New Roman"/>
          <w:sz w:val="24"/>
          <w:szCs w:val="24"/>
        </w:rPr>
        <w:t xml:space="preserve">solidarity with future generations, “since </w:t>
      </w:r>
      <w:r w:rsidR="001E42E1" w:rsidRPr="0088753F">
        <w:rPr>
          <w:rFonts w:ascii="Times New Roman" w:hAnsi="Times New Roman" w:cs="Times New Roman"/>
          <w:sz w:val="24"/>
          <w:szCs w:val="24"/>
        </w:rPr>
        <w:t xml:space="preserve">the world we have received also </w:t>
      </w:r>
      <w:r w:rsidRPr="0088753F">
        <w:rPr>
          <w:rFonts w:ascii="Times New Roman" w:hAnsi="Times New Roman" w:cs="Times New Roman"/>
          <w:sz w:val="24"/>
          <w:szCs w:val="24"/>
        </w:rPr>
        <w:t>belongs to those who will follow us.” (#159)</w:t>
      </w:r>
    </w:p>
    <w:p w:rsidR="0088753F" w:rsidRDefault="0088753F" w:rsidP="0088753F">
      <w:pPr>
        <w:jc w:val="both"/>
        <w:rPr>
          <w:rFonts w:ascii="Times New Roman" w:hAnsi="Times New Roman" w:cs="Times New Roman"/>
          <w:b/>
          <w:sz w:val="24"/>
          <w:szCs w:val="24"/>
        </w:rPr>
      </w:pPr>
    </w:p>
    <w:p w:rsidR="001E42E1" w:rsidRPr="0088753F" w:rsidRDefault="00131FE0"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p w:rsidR="001E42E1" w:rsidRPr="0088753F" w:rsidRDefault="001E42E1" w:rsidP="0088753F">
      <w:pPr>
        <w:jc w:val="both"/>
        <w:rPr>
          <w:rFonts w:ascii="Times New Roman" w:hAnsi="Times New Roman" w:cs="Times New Roman"/>
          <w:sz w:val="24"/>
          <w:szCs w:val="24"/>
        </w:rPr>
      </w:pPr>
    </w:p>
    <w:p w:rsidR="001E42E1" w:rsidRPr="0088753F" w:rsidRDefault="001E42E1" w:rsidP="0088753F">
      <w:pPr>
        <w:jc w:val="both"/>
        <w:rPr>
          <w:rFonts w:ascii="Times New Roman" w:hAnsi="Times New Roman" w:cs="Times New Roman"/>
          <w:sz w:val="24"/>
          <w:szCs w:val="24"/>
        </w:rPr>
      </w:pPr>
    </w:p>
    <w:p w:rsidR="001E42E1" w:rsidRPr="0088753F" w:rsidRDefault="001E42E1" w:rsidP="0088753F">
      <w:pPr>
        <w:jc w:val="both"/>
        <w:rPr>
          <w:rFonts w:ascii="Times New Roman" w:hAnsi="Times New Roman" w:cs="Times New Roman"/>
          <w:sz w:val="24"/>
          <w:szCs w:val="24"/>
        </w:rPr>
      </w:pPr>
    </w:p>
    <w:p w:rsidR="001E42E1" w:rsidRPr="0088753F" w:rsidRDefault="001E42E1" w:rsidP="0088753F">
      <w:pPr>
        <w:jc w:val="both"/>
        <w:rPr>
          <w:rFonts w:ascii="Times New Roman" w:hAnsi="Times New Roman" w:cs="Times New Roman"/>
          <w:sz w:val="24"/>
          <w:szCs w:val="24"/>
        </w:rPr>
      </w:pPr>
    </w:p>
    <w:p w:rsidR="001E42E1" w:rsidRPr="0088753F" w:rsidRDefault="001E42E1"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Five:</w:t>
      </w:r>
    </w:p>
    <w:p w:rsidR="001E42E1" w:rsidRPr="0088753F" w:rsidRDefault="001E42E1" w:rsidP="0088753F">
      <w:pPr>
        <w:jc w:val="center"/>
        <w:rPr>
          <w:rFonts w:ascii="Times New Roman" w:hAnsi="Times New Roman" w:cs="Times New Roman"/>
          <w:b/>
          <w:sz w:val="24"/>
          <w:szCs w:val="24"/>
        </w:rPr>
      </w:pPr>
      <w:r w:rsidRPr="0088753F">
        <w:rPr>
          <w:rFonts w:ascii="Times New Roman" w:hAnsi="Times New Roman" w:cs="Times New Roman"/>
          <w:b/>
          <w:sz w:val="24"/>
          <w:szCs w:val="24"/>
        </w:rPr>
        <w:t>Lines of Approach and Action</w:t>
      </w:r>
    </w:p>
    <w:p w:rsidR="00617855" w:rsidRPr="0088753F" w:rsidRDefault="00617855" w:rsidP="0088753F">
      <w:pPr>
        <w:jc w:val="both"/>
        <w:rPr>
          <w:rFonts w:ascii="Times New Roman" w:hAnsi="Times New Roman" w:cs="Times New Roman"/>
          <w:sz w:val="24"/>
          <w:szCs w:val="24"/>
        </w:rPr>
      </w:pPr>
    </w:p>
    <w:p w:rsidR="00617855" w:rsidRPr="0088753F" w:rsidRDefault="00617855" w:rsidP="0088753F">
      <w:pPr>
        <w:jc w:val="both"/>
        <w:rPr>
          <w:rFonts w:ascii="Times New Roman" w:hAnsi="Times New Roman" w:cs="Times New Roman"/>
          <w:i/>
          <w:sz w:val="24"/>
          <w:szCs w:val="24"/>
        </w:rPr>
      </w:pPr>
      <w:r w:rsidRPr="0088753F">
        <w:rPr>
          <w:rFonts w:ascii="Times New Roman" w:hAnsi="Times New Roman" w:cs="Times New Roman"/>
          <w:i/>
          <w:sz w:val="24"/>
          <w:szCs w:val="24"/>
        </w:rPr>
        <w:t>“Interdependence obliges us to think of one world with a common plan. Yet the same ingenuity which has brought about enormous technological progress has so far proved incapable of finding effective ways of dealing with grave environmental and social problems worldwide. A global consensus is essential for confronting the deeper problems, which cannot be resolved by unilateral actions on the part of individual countries.” (#164)</w:t>
      </w:r>
    </w:p>
    <w:p w:rsidR="00617855" w:rsidRPr="0088753F" w:rsidRDefault="00617855" w:rsidP="0088753F">
      <w:pPr>
        <w:jc w:val="both"/>
        <w:rPr>
          <w:rFonts w:ascii="Times New Roman" w:hAnsi="Times New Roman" w:cs="Times New Roman"/>
          <w:sz w:val="24"/>
          <w:szCs w:val="24"/>
        </w:rPr>
      </w:pPr>
    </w:p>
    <w:p w:rsidR="001E42E1" w:rsidRPr="0088753F" w:rsidRDefault="001E42E1" w:rsidP="0088753F">
      <w:pPr>
        <w:jc w:val="both"/>
        <w:rPr>
          <w:rFonts w:ascii="Times New Roman" w:hAnsi="Times New Roman" w:cs="Times New Roman"/>
          <w:sz w:val="24"/>
          <w:szCs w:val="24"/>
        </w:rPr>
      </w:pPr>
      <w:r w:rsidRPr="0088753F">
        <w:rPr>
          <w:rFonts w:ascii="Times New Roman" w:hAnsi="Times New Roman" w:cs="Times New Roman"/>
          <w:sz w:val="24"/>
          <w:szCs w:val="24"/>
        </w:rPr>
        <w:t>There are five major paths of dialogue to counter the ecological crisis</w:t>
      </w:r>
      <w:r w:rsidR="00617855" w:rsidRPr="0088753F">
        <w:rPr>
          <w:rFonts w:ascii="Times New Roman" w:hAnsi="Times New Roman" w:cs="Times New Roman"/>
          <w:sz w:val="24"/>
          <w:szCs w:val="24"/>
        </w:rPr>
        <w:t>. (</w:t>
      </w:r>
      <w:r w:rsidRPr="0088753F">
        <w:rPr>
          <w:rFonts w:ascii="Times New Roman" w:hAnsi="Times New Roman" w:cs="Times New Roman"/>
          <w:sz w:val="24"/>
          <w:szCs w:val="24"/>
        </w:rPr>
        <w:t xml:space="preserve">1) Interdependence means “one world with a common plan.” (#164) A global economy based on fossil fuels must be replaced without delay by renewable energy. We urgently need a “true world political authority” to protect the environment. (2) National and local policies need to promote best practices, “modify </w:t>
      </w:r>
      <w:r w:rsidR="00617855" w:rsidRPr="0088753F">
        <w:rPr>
          <w:rFonts w:ascii="Times New Roman" w:hAnsi="Times New Roman" w:cs="Times New Roman"/>
          <w:sz w:val="24"/>
          <w:szCs w:val="24"/>
        </w:rPr>
        <w:t>consumption, and ”develop“ an economy of waste disposal and recycling, ”promote “renewable energy,” “small producers” and preserve local</w:t>
      </w:r>
      <w:r w:rsidRPr="0088753F">
        <w:rPr>
          <w:rFonts w:ascii="Times New Roman" w:hAnsi="Times New Roman" w:cs="Times New Roman"/>
          <w:sz w:val="24"/>
          <w:szCs w:val="24"/>
        </w:rPr>
        <w:t xml:space="preserve"> ecosystems.</w:t>
      </w:r>
      <w:r w:rsidR="00617855" w:rsidRPr="0088753F">
        <w:rPr>
          <w:rFonts w:ascii="Times New Roman" w:hAnsi="Times New Roman" w:cs="Times New Roman"/>
          <w:sz w:val="24"/>
          <w:szCs w:val="24"/>
        </w:rPr>
        <w:t>”</w:t>
      </w:r>
      <w:r w:rsidRPr="0088753F">
        <w:rPr>
          <w:rFonts w:ascii="Times New Roman" w:hAnsi="Times New Roman" w:cs="Times New Roman"/>
          <w:sz w:val="24"/>
          <w:szCs w:val="24"/>
        </w:rPr>
        <w:t xml:space="preserve"> (#180) (3) Affected communities need “a special place at the table.” (#183) Decision-making needs transparency and dialogue to access the environmental impact of ventures and projects during the planning process. (#190) (4) Politics and economy need to join together, rather than blaming each other, to serve human life. We need to</w:t>
      </w:r>
      <w:r w:rsidR="00617855" w:rsidRPr="0088753F">
        <w:rPr>
          <w:rFonts w:ascii="Times New Roman" w:hAnsi="Times New Roman" w:cs="Times New Roman"/>
          <w:sz w:val="24"/>
          <w:szCs w:val="24"/>
        </w:rPr>
        <w:t xml:space="preserve"> reject the </w:t>
      </w:r>
      <w:r w:rsidRPr="0088753F">
        <w:rPr>
          <w:rFonts w:ascii="Times New Roman" w:hAnsi="Times New Roman" w:cs="Times New Roman"/>
          <w:sz w:val="24"/>
          <w:szCs w:val="24"/>
        </w:rPr>
        <w:t>notion that “problems can be solved simply b</w:t>
      </w:r>
      <w:r w:rsidR="00617855" w:rsidRPr="0088753F">
        <w:rPr>
          <w:rFonts w:ascii="Times New Roman" w:hAnsi="Times New Roman" w:cs="Times New Roman"/>
          <w:sz w:val="24"/>
          <w:szCs w:val="24"/>
        </w:rPr>
        <w:t xml:space="preserve">y an increase in the profits of </w:t>
      </w:r>
      <w:r w:rsidRPr="0088753F">
        <w:rPr>
          <w:rFonts w:ascii="Times New Roman" w:hAnsi="Times New Roman" w:cs="Times New Roman"/>
          <w:sz w:val="24"/>
          <w:szCs w:val="24"/>
        </w:rPr>
        <w:t>companies or individuals.” (5) Religion and science need to help each other.</w:t>
      </w:r>
    </w:p>
    <w:p w:rsidR="001E42E1" w:rsidRPr="0088753F" w:rsidRDefault="001E42E1" w:rsidP="0088753F">
      <w:pPr>
        <w:jc w:val="both"/>
        <w:rPr>
          <w:rFonts w:ascii="Times New Roman" w:hAnsi="Times New Roman" w:cs="Times New Roman"/>
          <w:sz w:val="24"/>
          <w:szCs w:val="24"/>
        </w:rPr>
      </w:pPr>
      <w:r w:rsidRPr="0088753F">
        <w:rPr>
          <w:rFonts w:ascii="Times New Roman" w:hAnsi="Times New Roman" w:cs="Times New Roman"/>
          <w:sz w:val="24"/>
          <w:szCs w:val="24"/>
        </w:rPr>
        <w:t>Religion offers ethical and spiritual resources tha</w:t>
      </w:r>
      <w:r w:rsidR="00617855" w:rsidRPr="0088753F">
        <w:rPr>
          <w:rFonts w:ascii="Times New Roman" w:hAnsi="Times New Roman" w:cs="Times New Roman"/>
          <w:sz w:val="24"/>
          <w:szCs w:val="24"/>
        </w:rPr>
        <w:t xml:space="preserve">t science lacks when explaining </w:t>
      </w:r>
      <w:r w:rsidRPr="0088753F">
        <w:rPr>
          <w:rFonts w:ascii="Times New Roman" w:hAnsi="Times New Roman" w:cs="Times New Roman"/>
          <w:sz w:val="24"/>
          <w:szCs w:val="24"/>
        </w:rPr>
        <w:t xml:space="preserve">reality. “The gravity of the ecological </w:t>
      </w:r>
      <w:r w:rsidR="00617855" w:rsidRPr="0088753F">
        <w:rPr>
          <w:rFonts w:ascii="Times New Roman" w:hAnsi="Times New Roman" w:cs="Times New Roman"/>
          <w:sz w:val="24"/>
          <w:szCs w:val="24"/>
        </w:rPr>
        <w:t xml:space="preserve">crisis demands that we all look </w:t>
      </w:r>
      <w:r w:rsidRPr="0088753F">
        <w:rPr>
          <w:rFonts w:ascii="Times New Roman" w:hAnsi="Times New Roman" w:cs="Times New Roman"/>
          <w:sz w:val="24"/>
          <w:szCs w:val="24"/>
        </w:rPr>
        <w:t>to the common good.” (#201)</w:t>
      </w:r>
    </w:p>
    <w:p w:rsidR="00617855" w:rsidRPr="0088753F" w:rsidRDefault="00617855" w:rsidP="0088753F">
      <w:pPr>
        <w:jc w:val="both"/>
        <w:rPr>
          <w:rFonts w:ascii="Times New Roman" w:hAnsi="Times New Roman" w:cs="Times New Roman"/>
          <w:b/>
          <w:sz w:val="24"/>
          <w:szCs w:val="24"/>
        </w:rPr>
      </w:pPr>
    </w:p>
    <w:p w:rsidR="00131FE0" w:rsidRPr="0088753F" w:rsidRDefault="001E42E1"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p w:rsidR="004A0BA0" w:rsidRPr="0088753F" w:rsidRDefault="004A0BA0" w:rsidP="0088753F">
      <w:pPr>
        <w:jc w:val="both"/>
        <w:rPr>
          <w:rFonts w:ascii="Times New Roman" w:hAnsi="Times New Roman" w:cs="Times New Roman"/>
          <w:sz w:val="24"/>
          <w:szCs w:val="24"/>
        </w:rPr>
      </w:pPr>
    </w:p>
    <w:p w:rsidR="00617855" w:rsidRPr="0088753F" w:rsidRDefault="00617855" w:rsidP="0088753F">
      <w:pPr>
        <w:jc w:val="both"/>
        <w:rPr>
          <w:rFonts w:ascii="Times New Roman" w:hAnsi="Times New Roman" w:cs="Times New Roman"/>
          <w:sz w:val="24"/>
          <w:szCs w:val="24"/>
        </w:rPr>
      </w:pPr>
    </w:p>
    <w:p w:rsidR="00617855" w:rsidRPr="0088753F" w:rsidRDefault="00617855" w:rsidP="0088753F">
      <w:pPr>
        <w:jc w:val="both"/>
        <w:rPr>
          <w:rFonts w:ascii="Times New Roman" w:hAnsi="Times New Roman" w:cs="Times New Roman"/>
          <w:sz w:val="24"/>
          <w:szCs w:val="24"/>
        </w:rPr>
      </w:pPr>
    </w:p>
    <w:p w:rsidR="00617855" w:rsidRPr="0088753F" w:rsidRDefault="00617855" w:rsidP="0088753F">
      <w:pPr>
        <w:jc w:val="both"/>
        <w:rPr>
          <w:rFonts w:ascii="Times New Roman" w:hAnsi="Times New Roman" w:cs="Times New Roman"/>
          <w:sz w:val="24"/>
          <w:szCs w:val="24"/>
        </w:rPr>
      </w:pPr>
    </w:p>
    <w:p w:rsidR="00C66159" w:rsidRDefault="00C66159" w:rsidP="0088753F">
      <w:pPr>
        <w:jc w:val="center"/>
        <w:rPr>
          <w:rFonts w:ascii="Times New Roman" w:hAnsi="Times New Roman" w:cs="Times New Roman"/>
          <w:b/>
          <w:sz w:val="24"/>
          <w:szCs w:val="24"/>
        </w:rPr>
      </w:pPr>
    </w:p>
    <w:p w:rsidR="00C66159" w:rsidRDefault="00C66159" w:rsidP="0088753F">
      <w:pPr>
        <w:jc w:val="center"/>
        <w:rPr>
          <w:rFonts w:ascii="Times New Roman" w:hAnsi="Times New Roman" w:cs="Times New Roman"/>
          <w:b/>
          <w:sz w:val="24"/>
          <w:szCs w:val="24"/>
        </w:rPr>
      </w:pPr>
    </w:p>
    <w:p w:rsidR="00617855" w:rsidRPr="0088753F" w:rsidRDefault="00617855" w:rsidP="0088753F">
      <w:pPr>
        <w:jc w:val="center"/>
        <w:rPr>
          <w:rFonts w:ascii="Times New Roman" w:hAnsi="Times New Roman" w:cs="Times New Roman"/>
          <w:b/>
          <w:sz w:val="24"/>
          <w:szCs w:val="24"/>
        </w:rPr>
      </w:pPr>
      <w:r w:rsidRPr="0088753F">
        <w:rPr>
          <w:rFonts w:ascii="Times New Roman" w:hAnsi="Times New Roman" w:cs="Times New Roman"/>
          <w:b/>
          <w:sz w:val="24"/>
          <w:szCs w:val="24"/>
        </w:rPr>
        <w:t>Chapter Six:</w:t>
      </w:r>
    </w:p>
    <w:p w:rsidR="00617855" w:rsidRPr="0088753F" w:rsidRDefault="00617855" w:rsidP="0088753F">
      <w:pPr>
        <w:jc w:val="center"/>
        <w:rPr>
          <w:rFonts w:ascii="Times New Roman" w:hAnsi="Times New Roman" w:cs="Times New Roman"/>
          <w:b/>
          <w:sz w:val="24"/>
          <w:szCs w:val="24"/>
        </w:rPr>
      </w:pPr>
      <w:r w:rsidRPr="0088753F">
        <w:rPr>
          <w:rFonts w:ascii="Times New Roman" w:hAnsi="Times New Roman" w:cs="Times New Roman"/>
          <w:b/>
          <w:sz w:val="24"/>
          <w:szCs w:val="24"/>
        </w:rPr>
        <w:t>Ecological Education and Spirituality</w:t>
      </w:r>
    </w:p>
    <w:p w:rsidR="0088753F" w:rsidRPr="0088753F" w:rsidRDefault="0088753F" w:rsidP="0088753F">
      <w:pPr>
        <w:jc w:val="both"/>
        <w:rPr>
          <w:rFonts w:ascii="Times New Roman" w:hAnsi="Times New Roman" w:cs="Times New Roman"/>
          <w:sz w:val="24"/>
          <w:szCs w:val="24"/>
        </w:rPr>
      </w:pPr>
    </w:p>
    <w:p w:rsidR="0088753F" w:rsidRPr="0088753F" w:rsidRDefault="0088753F" w:rsidP="0088753F">
      <w:pPr>
        <w:jc w:val="both"/>
        <w:rPr>
          <w:rFonts w:ascii="Times New Roman" w:hAnsi="Times New Roman" w:cs="Times New Roman"/>
          <w:i/>
          <w:sz w:val="24"/>
          <w:szCs w:val="24"/>
        </w:rPr>
      </w:pPr>
      <w:r w:rsidRPr="0088753F">
        <w:rPr>
          <w:rFonts w:ascii="Times New Roman" w:hAnsi="Times New Roman" w:cs="Times New Roman"/>
          <w:i/>
          <w:sz w:val="24"/>
          <w:szCs w:val="24"/>
        </w:rPr>
        <w:t>“In calling to mind the figure of Saint Francis of Assisi, we come to realize that a healthy relationship with creation is one dimension of overall personal conversion, which entails the recognition of our errors, sins, faults and failures, and leads to heartfelt repentance and desire to change.” (#218)</w:t>
      </w:r>
      <w:r w:rsidRPr="0088753F">
        <w:rPr>
          <w:rFonts w:ascii="Times New Roman" w:hAnsi="Times New Roman" w:cs="Times New Roman"/>
          <w:i/>
          <w:sz w:val="24"/>
          <w:szCs w:val="24"/>
        </w:rPr>
        <w:cr/>
      </w:r>
    </w:p>
    <w:p w:rsidR="00617855" w:rsidRPr="0088753F" w:rsidRDefault="00617855" w:rsidP="0088753F">
      <w:pPr>
        <w:jc w:val="both"/>
        <w:rPr>
          <w:rFonts w:ascii="Times New Roman" w:hAnsi="Times New Roman" w:cs="Times New Roman"/>
          <w:sz w:val="24"/>
          <w:szCs w:val="24"/>
        </w:rPr>
      </w:pPr>
      <w:r w:rsidRPr="0088753F">
        <w:rPr>
          <w:rFonts w:ascii="Times New Roman" w:hAnsi="Times New Roman" w:cs="Times New Roman"/>
          <w:sz w:val="24"/>
          <w:szCs w:val="24"/>
        </w:rPr>
        <w:t>Many things have to change, but it is “we human beings above all who need to change.” and to remember “our common origin,” “our mutual belonging,” and “a future to be shared with everyone.” (#202) People tend to feel free only because they are free to consume. This breeds selfishness and greed, a disregard for the common good and increasing inequality that leads to social unrest and mutual destruction. But there is hope! Ecological education calls us to “a new ecological sensitivity” and “ecological conversion,” charac</w:t>
      </w:r>
      <w:r w:rsidR="0088753F" w:rsidRPr="0088753F">
        <w:rPr>
          <w:rFonts w:ascii="Times New Roman" w:hAnsi="Times New Roman" w:cs="Times New Roman"/>
          <w:sz w:val="24"/>
          <w:szCs w:val="24"/>
        </w:rPr>
        <w:t xml:space="preserve">terized by a “generous spirit.” </w:t>
      </w:r>
      <w:r w:rsidRPr="0088753F">
        <w:rPr>
          <w:rFonts w:ascii="Times New Roman" w:hAnsi="Times New Roman" w:cs="Times New Roman"/>
          <w:sz w:val="24"/>
          <w:szCs w:val="24"/>
        </w:rPr>
        <w:t>(#209) Like St. Francis, our “encou</w:t>
      </w:r>
      <w:r w:rsidR="0088753F" w:rsidRPr="0088753F">
        <w:rPr>
          <w:rFonts w:ascii="Times New Roman" w:hAnsi="Times New Roman" w:cs="Times New Roman"/>
          <w:sz w:val="24"/>
          <w:szCs w:val="24"/>
        </w:rPr>
        <w:t xml:space="preserve">nter with Jesus Christ” becomes </w:t>
      </w:r>
      <w:r w:rsidRPr="0088753F">
        <w:rPr>
          <w:rFonts w:ascii="Times New Roman" w:hAnsi="Times New Roman" w:cs="Times New Roman"/>
          <w:sz w:val="24"/>
          <w:szCs w:val="24"/>
        </w:rPr>
        <w:t>evident on our “relationship with the world.”</w:t>
      </w:r>
      <w:r w:rsidR="0088753F" w:rsidRPr="0088753F">
        <w:rPr>
          <w:rFonts w:ascii="Times New Roman" w:hAnsi="Times New Roman" w:cs="Times New Roman"/>
          <w:sz w:val="24"/>
          <w:szCs w:val="24"/>
        </w:rPr>
        <w:t xml:space="preserve"> “Our vocation to be protectors </w:t>
      </w:r>
      <w:r w:rsidRPr="0088753F">
        <w:rPr>
          <w:rFonts w:ascii="Times New Roman" w:hAnsi="Times New Roman" w:cs="Times New Roman"/>
          <w:sz w:val="24"/>
          <w:szCs w:val="24"/>
        </w:rPr>
        <w:t xml:space="preserve">of God’s handiwork is essential to a life of </w:t>
      </w:r>
      <w:r w:rsidR="0088753F" w:rsidRPr="0088753F">
        <w:rPr>
          <w:rFonts w:ascii="Times New Roman" w:hAnsi="Times New Roman" w:cs="Times New Roman"/>
          <w:sz w:val="24"/>
          <w:szCs w:val="24"/>
        </w:rPr>
        <w:t xml:space="preserve">virtue.” (#217) The </w:t>
      </w:r>
      <w:r w:rsidRPr="0088753F">
        <w:rPr>
          <w:rFonts w:ascii="Times New Roman" w:hAnsi="Times New Roman" w:cs="Times New Roman"/>
          <w:sz w:val="24"/>
          <w:szCs w:val="24"/>
        </w:rPr>
        <w:t>Christian life calls us to “a propheti</w:t>
      </w:r>
      <w:r w:rsidR="0088753F" w:rsidRPr="0088753F">
        <w:rPr>
          <w:rFonts w:ascii="Times New Roman" w:hAnsi="Times New Roman" w:cs="Times New Roman"/>
          <w:sz w:val="24"/>
          <w:szCs w:val="24"/>
        </w:rPr>
        <w:t xml:space="preserve">c and contemplative lifestyle.” </w:t>
      </w:r>
      <w:r w:rsidRPr="0088753F">
        <w:rPr>
          <w:rFonts w:ascii="Times New Roman" w:hAnsi="Times New Roman" w:cs="Times New Roman"/>
          <w:sz w:val="24"/>
          <w:szCs w:val="24"/>
        </w:rPr>
        <w:t>(#222) Love, “overflowin</w:t>
      </w:r>
      <w:r w:rsidR="0088753F" w:rsidRPr="0088753F">
        <w:rPr>
          <w:rFonts w:ascii="Times New Roman" w:hAnsi="Times New Roman" w:cs="Times New Roman"/>
          <w:sz w:val="24"/>
          <w:szCs w:val="24"/>
        </w:rPr>
        <w:t xml:space="preserve">g with small gestures of mutual </w:t>
      </w:r>
      <w:r w:rsidRPr="0088753F">
        <w:rPr>
          <w:rFonts w:ascii="Times New Roman" w:hAnsi="Times New Roman" w:cs="Times New Roman"/>
          <w:sz w:val="24"/>
          <w:szCs w:val="24"/>
        </w:rPr>
        <w:t>care,” sets before us the ideal of “a civi</w:t>
      </w:r>
      <w:r w:rsidR="0088753F" w:rsidRPr="0088753F">
        <w:rPr>
          <w:rFonts w:ascii="Times New Roman" w:hAnsi="Times New Roman" w:cs="Times New Roman"/>
          <w:sz w:val="24"/>
          <w:szCs w:val="24"/>
        </w:rPr>
        <w:t xml:space="preserve">lization of love.” “We need one </w:t>
      </w:r>
      <w:r w:rsidRPr="0088753F">
        <w:rPr>
          <w:rFonts w:ascii="Times New Roman" w:hAnsi="Times New Roman" w:cs="Times New Roman"/>
          <w:sz w:val="24"/>
          <w:szCs w:val="24"/>
        </w:rPr>
        <w:t>another,” and “we have a shared respon</w:t>
      </w:r>
      <w:r w:rsidR="0088753F" w:rsidRPr="0088753F">
        <w:rPr>
          <w:rFonts w:ascii="Times New Roman" w:hAnsi="Times New Roman" w:cs="Times New Roman"/>
          <w:sz w:val="24"/>
          <w:szCs w:val="24"/>
        </w:rPr>
        <w:t xml:space="preserve">sibility for others and for the </w:t>
      </w:r>
      <w:r w:rsidRPr="0088753F">
        <w:rPr>
          <w:rFonts w:ascii="Times New Roman" w:hAnsi="Times New Roman" w:cs="Times New Roman"/>
          <w:sz w:val="24"/>
          <w:szCs w:val="24"/>
        </w:rPr>
        <w:t xml:space="preserve">world.” (#229) God offers light and </w:t>
      </w:r>
      <w:r w:rsidR="0088753F" w:rsidRPr="0088753F">
        <w:rPr>
          <w:rFonts w:ascii="Times New Roman" w:hAnsi="Times New Roman" w:cs="Times New Roman"/>
          <w:sz w:val="24"/>
          <w:szCs w:val="24"/>
        </w:rPr>
        <w:t xml:space="preserve">strength “beyond the sun.” With </w:t>
      </w:r>
      <w:r w:rsidRPr="0088753F">
        <w:rPr>
          <w:rFonts w:ascii="Times New Roman" w:hAnsi="Times New Roman" w:cs="Times New Roman"/>
          <w:sz w:val="24"/>
          <w:szCs w:val="24"/>
        </w:rPr>
        <w:t>God, we can care for our common home.</w:t>
      </w:r>
    </w:p>
    <w:p w:rsidR="00617855" w:rsidRPr="0088753F" w:rsidRDefault="00617855" w:rsidP="0088753F">
      <w:pPr>
        <w:jc w:val="both"/>
        <w:rPr>
          <w:rFonts w:ascii="Times New Roman" w:hAnsi="Times New Roman" w:cs="Times New Roman"/>
          <w:sz w:val="24"/>
          <w:szCs w:val="24"/>
        </w:rPr>
      </w:pPr>
      <w:r w:rsidRPr="0088753F">
        <w:rPr>
          <w:rFonts w:ascii="Times New Roman" w:hAnsi="Times New Roman" w:cs="Times New Roman"/>
          <w:b/>
          <w:sz w:val="24"/>
          <w:szCs w:val="24"/>
        </w:rPr>
        <w:t>Questions:</w:t>
      </w:r>
      <w:r w:rsidRPr="0088753F">
        <w:rPr>
          <w:rFonts w:ascii="Times New Roman" w:hAnsi="Times New Roman" w:cs="Times New Roman"/>
          <w:sz w:val="24"/>
          <w:szCs w:val="24"/>
        </w:rPr>
        <w:t xml:space="preserve"> </w:t>
      </w:r>
    </w:p>
    <w:sectPr w:rsidR="00617855" w:rsidRPr="0088753F" w:rsidSect="00585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4A0BA0"/>
    <w:rsid w:val="00131FE0"/>
    <w:rsid w:val="001E42E1"/>
    <w:rsid w:val="0035062F"/>
    <w:rsid w:val="00367449"/>
    <w:rsid w:val="004A0BA0"/>
    <w:rsid w:val="004F65C7"/>
    <w:rsid w:val="005850BC"/>
    <w:rsid w:val="00617855"/>
    <w:rsid w:val="0088753F"/>
    <w:rsid w:val="0099282D"/>
    <w:rsid w:val="00B15C56"/>
    <w:rsid w:val="00C4484D"/>
    <w:rsid w:val="00C66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Ninson</dc:creator>
  <cp:lastModifiedBy>tninson</cp:lastModifiedBy>
  <cp:revision>3</cp:revision>
  <dcterms:created xsi:type="dcterms:W3CDTF">2016-10-26T09:22:00Z</dcterms:created>
  <dcterms:modified xsi:type="dcterms:W3CDTF">2016-10-26T12:49:00Z</dcterms:modified>
</cp:coreProperties>
</file>