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9D" w:rsidRDefault="00543930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</w:t>
      </w:r>
      <w:r>
        <w:rPr>
          <w:rFonts w:ascii="Comic Sans MS" w:hAnsi="Comic Sans MS"/>
        </w:rPr>
        <w:tab/>
        <w:t>Period:____</w:t>
      </w:r>
    </w:p>
    <w:p w:rsidR="00543930" w:rsidRDefault="00543930">
      <w:pPr>
        <w:rPr>
          <w:rFonts w:ascii="Comic Sans MS" w:hAnsi="Comic Sans MS"/>
        </w:rPr>
      </w:pPr>
      <w:r>
        <w:rPr>
          <w:rFonts w:ascii="Comic Sans MS" w:hAnsi="Comic Sans MS"/>
        </w:rPr>
        <w:t>Triangle Proofs: Test 2 REVIEW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Ms. </w:t>
      </w:r>
      <w:proofErr w:type="spellStart"/>
      <w:r>
        <w:rPr>
          <w:rFonts w:ascii="Comic Sans MS" w:hAnsi="Comic Sans MS"/>
        </w:rPr>
        <w:t>Anderle</w:t>
      </w:r>
      <w:proofErr w:type="spellEnd"/>
    </w:p>
    <w:p w:rsidR="00543930" w:rsidRDefault="00543930">
      <w:pPr>
        <w:rPr>
          <w:rFonts w:ascii="Comic Sans MS" w:hAnsi="Comic Sans MS"/>
        </w:rPr>
      </w:pPr>
    </w:p>
    <w:p w:rsidR="00543930" w:rsidRDefault="00543930" w:rsidP="00543930">
      <w:pPr>
        <w:jc w:val="center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Triangle Proofs: REVIEW</w:t>
      </w:r>
    </w:p>
    <w:p w:rsidR="00543930" w:rsidRDefault="00543930" w:rsidP="00543930">
      <w:pPr>
        <w:jc w:val="center"/>
        <w:rPr>
          <w:rFonts w:ascii="Comic Sans MS" w:hAnsi="Comic Sans MS"/>
        </w:rPr>
      </w:pP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>The exam will consist of…</w:t>
      </w:r>
    </w:p>
    <w:p w:rsidR="00543930" w:rsidRDefault="00543930" w:rsidP="0054393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Fifteen</w:t>
      </w:r>
      <w:r w:rsidRPr="00543930">
        <w:rPr>
          <w:rFonts w:ascii="Comic Sans MS" w:hAnsi="Comic Sans MS"/>
        </w:rPr>
        <w:t xml:space="preserve"> 3-point multiple choice questions.</w:t>
      </w:r>
      <w:r>
        <w:rPr>
          <w:rFonts w:ascii="Comic Sans MS" w:hAnsi="Comic Sans MS"/>
        </w:rPr>
        <w:t xml:space="preserve"> These questions will both be triangle proof questions as well as review questions.</w:t>
      </w:r>
    </w:p>
    <w:p w:rsidR="00543930" w:rsidRDefault="00543930" w:rsidP="0054393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Four 5-point review questions.</w:t>
      </w:r>
    </w:p>
    <w:p w:rsidR="00543930" w:rsidRPr="00543930" w:rsidRDefault="00543930" w:rsidP="0054393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Four 10-point triangle proofs. </w:t>
      </w:r>
    </w:p>
    <w:p w:rsidR="00543930" w:rsidRDefault="00543930" w:rsidP="00543930">
      <w:pPr>
        <w:rPr>
          <w:rFonts w:ascii="Comic Sans MS" w:hAnsi="Comic Sans MS"/>
        </w:rPr>
      </w:pP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>1) If the conditional statement is true, what also must be true?</w:t>
      </w: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converse of the statement.</w:t>
      </w: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negation of the statement.</w:t>
      </w: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contrapositive</w:t>
      </w:r>
      <w:proofErr w:type="spellEnd"/>
      <w:r>
        <w:rPr>
          <w:rFonts w:ascii="Comic Sans MS" w:hAnsi="Comic Sans MS"/>
        </w:rPr>
        <w:t xml:space="preserve"> of the statement.</w:t>
      </w: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inverse of the statement.</w:t>
      </w:r>
    </w:p>
    <w:p w:rsidR="00543930" w:rsidRDefault="00543930" w:rsidP="00543930">
      <w:pPr>
        <w:rPr>
          <w:rFonts w:ascii="Comic Sans MS" w:hAnsi="Comic Sans MS"/>
        </w:rPr>
      </w:pP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>2) Which set of numbers can represent the lengths of sides of triangle?</w:t>
      </w: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{2, 2, 4}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{1, 4, </w:t>
      </w:r>
      <w:proofErr w:type="gramStart"/>
      <w:r>
        <w:rPr>
          <w:rFonts w:ascii="Comic Sans MS" w:hAnsi="Comic Sans MS"/>
        </w:rPr>
        <w:t>3</w:t>
      </w:r>
      <w:proofErr w:type="gramEnd"/>
      <w:r>
        <w:rPr>
          <w:rFonts w:ascii="Comic Sans MS" w:hAnsi="Comic Sans MS"/>
        </w:rPr>
        <w:t>}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{2, 3, 6}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{5, 4, 8}</w:t>
      </w:r>
    </w:p>
    <w:p w:rsidR="00543930" w:rsidRDefault="00543930" w:rsidP="00543930">
      <w:pPr>
        <w:rPr>
          <w:rFonts w:ascii="Comic Sans MS" w:hAnsi="Comic Sans MS"/>
        </w:rPr>
      </w:pP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>3) What is the negation of “Math is the best subject.”?</w:t>
      </w: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Math is the worst subject.</w:t>
      </w: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b) Math is not the best subject.</w:t>
      </w: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c) English is the best subject.</w:t>
      </w: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Social Studies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the best subject.</w:t>
      </w:r>
    </w:p>
    <w:p w:rsidR="00543930" w:rsidRDefault="00543930" w:rsidP="00543930">
      <w:pPr>
        <w:rPr>
          <w:rFonts w:ascii="Comic Sans MS" w:hAnsi="Comic Sans MS"/>
        </w:rPr>
      </w:pP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>4) In which triangle do the three altitudes intersect outside the triangle?</w:t>
      </w: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proofErr w:type="gramStart"/>
      <w:r>
        <w:rPr>
          <w:rFonts w:ascii="Comic Sans MS" w:hAnsi="Comic Sans MS"/>
        </w:rPr>
        <w:t>obtuse</w:t>
      </w:r>
      <w:proofErr w:type="gramEnd"/>
      <w:r>
        <w:rPr>
          <w:rFonts w:ascii="Comic Sans MS" w:hAnsi="Comic Sans MS"/>
        </w:rPr>
        <w:t xml:space="preserve"> triangle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right triangle</w:t>
      </w: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proofErr w:type="gramStart"/>
      <w:r>
        <w:rPr>
          <w:rFonts w:ascii="Comic Sans MS" w:hAnsi="Comic Sans MS"/>
        </w:rPr>
        <w:t>acute</w:t>
      </w:r>
      <w:proofErr w:type="gramEnd"/>
      <w:r>
        <w:rPr>
          <w:rFonts w:ascii="Comic Sans MS" w:hAnsi="Comic Sans MS"/>
        </w:rPr>
        <w:t xml:space="preserve"> triangle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equilateral triangle</w:t>
      </w:r>
    </w:p>
    <w:p w:rsidR="00543930" w:rsidRDefault="00543930" w:rsidP="00543930">
      <w:pPr>
        <w:rPr>
          <w:rFonts w:ascii="Comic Sans MS" w:hAnsi="Comic Sans MS"/>
        </w:rPr>
      </w:pPr>
    </w:p>
    <w:p w:rsidR="00543930" w:rsidRDefault="00543930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 </w:t>
      </w:r>
      <w:r w:rsidR="00E37A44">
        <w:rPr>
          <w:rFonts w:ascii="Comic Sans MS" w:hAnsi="Comic Sans MS"/>
        </w:rPr>
        <w:t>Two angles of a triangle measure 30° and 45°. What is the measure of an exterior angle of this triangle?</w:t>
      </w:r>
    </w:p>
    <w:p w:rsidR="00E37A44" w:rsidRDefault="00E37A44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) 75°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30°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60°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45°</w:t>
      </w:r>
    </w:p>
    <w:p w:rsidR="00E37A44" w:rsidRDefault="00E37A4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37A44" w:rsidRDefault="00E37A44" w:rsidP="00543930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lastRenderedPageBreak/>
        <w:t xml:space="preserve">6) In the accompanying diagram, AC </w:t>
      </w:r>
      <m:oMath>
        <m:r>
          <w:rPr>
            <w:rFonts w:ascii="Cambria Math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EC and DC 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BC.</w:t>
      </w:r>
    </w:p>
    <w:p w:rsidR="00E37A44" w:rsidRDefault="00E37A44" w:rsidP="0054393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30" style="position:absolute;margin-left:153.75pt;margin-top:22.5pt;width:141.05pt;height:140.1pt;z-index:251662336" coordorigin="3211,954" coordsize="2821,280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211;top:954;width:1440;height:2802" o:connectortype="straight"/>
            <v:shape id="_x0000_s1027" type="#_x0000_t32" style="position:absolute;left:4651;top:954;width:1381;height:2802;flip:y" o:connectortype="straight"/>
            <v:shape id="_x0000_s1028" type="#_x0000_t32" style="position:absolute;left:3211;top:954;width:2238;height:1206" o:connectortype="straight"/>
            <v:shape id="_x0000_s1029" type="#_x0000_t32" style="position:absolute;left:3795;top:954;width:2237;height:1089;flip:x" o:connectortype="straight"/>
          </v:group>
        </w:pi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</w:t>
      </w:r>
    </w:p>
    <w:p w:rsidR="00E37A44" w:rsidRDefault="00E37A44" w:rsidP="00543930">
      <w:pPr>
        <w:rPr>
          <w:rFonts w:ascii="Comic Sans MS" w:hAnsi="Comic Sans MS"/>
        </w:rPr>
      </w:pPr>
    </w:p>
    <w:p w:rsidR="00E37A44" w:rsidRDefault="00E37A44" w:rsidP="00543930">
      <w:pPr>
        <w:rPr>
          <w:rFonts w:ascii="Comic Sans MS" w:hAnsi="Comic Sans MS"/>
        </w:rPr>
      </w:pPr>
    </w:p>
    <w:p w:rsidR="00E37A44" w:rsidRDefault="00E37A44" w:rsidP="00543930">
      <w:pPr>
        <w:rPr>
          <w:rFonts w:ascii="Comic Sans MS" w:hAnsi="Comic Sans MS"/>
        </w:rPr>
      </w:pPr>
    </w:p>
    <w:p w:rsidR="00E37A44" w:rsidRDefault="00E37A44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D</w:t>
      </w:r>
    </w:p>
    <w:p w:rsidR="00E37A44" w:rsidRDefault="00E37A44" w:rsidP="00543930">
      <w:pPr>
        <w:rPr>
          <w:rFonts w:ascii="Comic Sans MS" w:hAnsi="Comic Sans MS"/>
        </w:rPr>
      </w:pPr>
    </w:p>
    <w:p w:rsidR="00E37A44" w:rsidRDefault="00E37A44" w:rsidP="00543930">
      <w:pPr>
        <w:rPr>
          <w:rFonts w:ascii="Comic Sans MS" w:hAnsi="Comic Sans MS"/>
        </w:rPr>
      </w:pPr>
    </w:p>
    <w:p w:rsidR="00E37A44" w:rsidRDefault="00E37A44" w:rsidP="00543930">
      <w:pPr>
        <w:rPr>
          <w:rFonts w:ascii="Comic Sans MS" w:hAnsi="Comic Sans MS"/>
        </w:rPr>
      </w:pPr>
    </w:p>
    <w:p w:rsidR="00E37A44" w:rsidRDefault="00E37A44" w:rsidP="00543930">
      <w:pPr>
        <w:rPr>
          <w:rFonts w:ascii="Comic Sans MS" w:hAnsi="Comic Sans MS"/>
        </w:rPr>
      </w:pPr>
    </w:p>
    <w:p w:rsidR="00E37A44" w:rsidRDefault="00E37A44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37A44" w:rsidRDefault="00E37A44" w:rsidP="0054393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C</w:t>
      </w:r>
    </w:p>
    <w:p w:rsidR="00E37A44" w:rsidRDefault="00E37A44" w:rsidP="00543930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ΔADC can be proved congruent to</w:t>
      </w:r>
      <w:r>
        <w:rPr>
          <w:rFonts w:ascii="Comic Sans MS" w:eastAsiaTheme="minorEastAsia" w:hAnsi="Comic Sans MS"/>
        </w:rPr>
        <w:t xml:space="preserve"> ΔEBC by</w:t>
      </w:r>
    </w:p>
    <w:p w:rsidR="00E37A44" w:rsidRDefault="00E37A44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 xml:space="preserve">a) HL 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HL 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b) AAA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AAA</w:t>
      </w:r>
      <w:r>
        <w:rPr>
          <w:rFonts w:ascii="Comic Sans MS" w:eastAsiaTheme="minorEastAsia" w:hAnsi="Comic Sans MS"/>
        </w:rPr>
        <w:tab/>
        <w:t>c) SAS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</w:t>
      </w:r>
      <w:proofErr w:type="spellStart"/>
      <w:r>
        <w:rPr>
          <w:rFonts w:ascii="Comic Sans MS" w:eastAsiaTheme="minorEastAsia" w:hAnsi="Comic Sans MS"/>
        </w:rPr>
        <w:t>SAS</w:t>
      </w:r>
      <w:proofErr w:type="spellEnd"/>
      <w:r>
        <w:rPr>
          <w:rFonts w:ascii="Comic Sans MS" w:eastAsiaTheme="minorEastAsia" w:hAnsi="Comic Sans MS"/>
        </w:rPr>
        <w:tab/>
        <w:t>d) ASA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ASA</w:t>
      </w:r>
    </w:p>
    <w:p w:rsidR="00E37A44" w:rsidRDefault="00E37A44" w:rsidP="00543930">
      <w:pPr>
        <w:rPr>
          <w:rFonts w:ascii="Comic Sans MS" w:eastAsiaTheme="minorEastAsia" w:hAnsi="Comic Sans MS"/>
        </w:rPr>
      </w:pPr>
    </w:p>
    <w:p w:rsidR="00E37A44" w:rsidRDefault="00E37A44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7) What way </w:t>
      </w:r>
      <w:r w:rsidRPr="00E37A44">
        <w:rPr>
          <w:rFonts w:ascii="Comic Sans MS" w:eastAsiaTheme="minorEastAsia" w:hAnsi="Comic Sans MS"/>
          <w:i/>
        </w:rPr>
        <w:t>cannot</w:t>
      </w:r>
      <w:r>
        <w:rPr>
          <w:rFonts w:ascii="Comic Sans MS" w:eastAsiaTheme="minorEastAsia" w:hAnsi="Comic Sans MS"/>
        </w:rPr>
        <w:t xml:space="preserve"> be used to prove two triangles congruent?</w:t>
      </w:r>
    </w:p>
    <w:p w:rsidR="00E37A44" w:rsidRDefault="00E37A44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>a) SSS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b) AAA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c) SAS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d) ASA</w:t>
      </w:r>
    </w:p>
    <w:p w:rsidR="00E37A44" w:rsidRDefault="00E37A44" w:rsidP="00543930">
      <w:pPr>
        <w:rPr>
          <w:rFonts w:ascii="Comic Sans MS" w:eastAsiaTheme="minorEastAsia" w:hAnsi="Comic Sans MS"/>
        </w:rPr>
      </w:pPr>
    </w:p>
    <w:p w:rsidR="00E37A44" w:rsidRDefault="00E37A44" w:rsidP="00543930">
      <w:pPr>
        <w:rPr>
          <w:rFonts w:ascii="Comic Sans MS" w:hAnsi="Comic Sans MS" w:cs="Cambria Math"/>
          <w:color w:val="000000"/>
        </w:rPr>
      </w:pPr>
      <w:r>
        <w:rPr>
          <w:rFonts w:ascii="Comic Sans MS" w:eastAsiaTheme="minorEastAsia" w:hAnsi="Comic Sans MS"/>
        </w:rPr>
        <w:t xml:space="preserve">8) In the accompanying diagram of isosceles triangle ABC, &lt;ACB is the vertex angle, CM </w:t>
      </w:r>
      <w:r>
        <w:rPr>
          <w:rFonts w:ascii="Cambria Math" w:hAnsi="Cambria Math" w:cs="Cambria Math"/>
          <w:color w:val="000000"/>
        </w:rPr>
        <w:t xml:space="preserve">⊥ </w:t>
      </w:r>
      <w:r>
        <w:rPr>
          <w:rFonts w:ascii="Comic Sans MS" w:hAnsi="Comic Sans MS" w:cs="Cambria Math"/>
          <w:color w:val="000000"/>
        </w:rPr>
        <w:t>AB, and M is the midpoint of AB.</w:t>
      </w:r>
    </w:p>
    <w:p w:rsidR="00E37A44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pict>
          <v:group id="_x0000_s1035" style="position:absolute;margin-left:142.05pt;margin-top:15.15pt;width:139.15pt;height:121.65pt;z-index:251667456" coordorigin="3386,6966" coordsize="2783,2433">
            <v:shape id="_x0000_s1031" type="#_x0000_t32" style="position:absolute;left:3386;top:6966;width:1498;height:2433;flip:x" o:connectortype="straight"/>
            <v:shape id="_x0000_s1032" type="#_x0000_t32" style="position:absolute;left:4884;top:6966;width:1285;height:2433" o:connectortype="straight"/>
            <v:shape id="_x0000_s1033" type="#_x0000_t32" style="position:absolute;left:3386;top:9399;width:2783;height:0" o:connectortype="straight"/>
            <v:shape id="_x0000_s1034" type="#_x0000_t32" style="position:absolute;left:4884;top:6966;width:0;height:2433" o:connectortype="straight"/>
          </v:group>
        </w:pic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C</w:t>
      </w: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   A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M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B</w:t>
      </w:r>
    </w:p>
    <w:p w:rsidR="00E7202A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Which statement </w:t>
      </w:r>
      <w:proofErr w:type="spellStart"/>
      <w:r>
        <w:rPr>
          <w:rFonts w:ascii="Comic Sans MS" w:eastAsiaTheme="minorEastAsia" w:hAnsi="Comic Sans MS"/>
        </w:rPr>
        <w:t xml:space="preserve">can </w:t>
      </w:r>
      <w:r>
        <w:rPr>
          <w:rFonts w:ascii="Comic Sans MS" w:eastAsiaTheme="minorEastAsia" w:hAnsi="Comic Sans MS"/>
          <w:i/>
        </w:rPr>
        <w:t>not</w:t>
      </w:r>
      <w:proofErr w:type="spellEnd"/>
      <w:r>
        <w:rPr>
          <w:rFonts w:ascii="Comic Sans MS" w:eastAsiaTheme="minorEastAsia" w:hAnsi="Comic Sans MS"/>
        </w:rPr>
        <w:t xml:space="preserve"> be used to justify ΔACM 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ΔBCM?</w:t>
      </w:r>
    </w:p>
    <w:p w:rsidR="00E7202A" w:rsidRDefault="00E7202A" w:rsidP="00E7202A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</w:r>
      <w:proofErr w:type="gramStart"/>
      <w:r>
        <w:rPr>
          <w:rFonts w:ascii="Comic Sans MS" w:eastAsiaTheme="minorEastAsia" w:hAnsi="Comic Sans MS"/>
        </w:rPr>
        <w:t>a</w:t>
      </w:r>
      <w:proofErr w:type="gramEnd"/>
      <w:r>
        <w:rPr>
          <w:rFonts w:ascii="Comic Sans MS" w:eastAsiaTheme="minorEastAsia" w:hAnsi="Comic Sans MS"/>
        </w:rPr>
        <w:t xml:space="preserve">) HL 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HL 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b)SSA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SSA</w:t>
      </w:r>
      <w:r>
        <w:rPr>
          <w:rFonts w:ascii="Comic Sans MS" w:eastAsiaTheme="minorEastAsia" w:hAnsi="Comic Sans MS"/>
        </w:rPr>
        <w:tab/>
        <w:t>c) SSS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SSS</w:t>
      </w:r>
      <w:r>
        <w:rPr>
          <w:rFonts w:ascii="Comic Sans MS" w:eastAsiaTheme="minorEastAsia" w:hAnsi="Comic Sans MS"/>
        </w:rPr>
        <w:tab/>
        <w:t>d) AAS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AAS</w:t>
      </w:r>
    </w:p>
    <w:p w:rsidR="00E7202A" w:rsidRDefault="00E7202A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:rsidR="00E7202A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9) Angle A and angle B are supplementary angles. If m&lt;A = x, which expression represents the number of degrees in angle B?</w:t>
      </w:r>
    </w:p>
    <w:p w:rsidR="00E7202A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>a) 180 – x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b) x – 180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c) 90 – x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d) x – 90</w:t>
      </w: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10) The diagram below shows the construction of perpendicular bisector of AB.</w:t>
      </w:r>
    </w:p>
    <w:p w:rsidR="00E7202A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  <w:noProof/>
        </w:rPr>
        <w:drawing>
          <wp:inline distT="0" distB="0" distL="0" distR="0">
            <wp:extent cx="3533775" cy="2743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2A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Which statement is </w:t>
      </w:r>
      <w:r>
        <w:rPr>
          <w:rFonts w:ascii="Comic Sans MS" w:eastAsiaTheme="minorEastAsia" w:hAnsi="Comic Sans MS"/>
          <w:i/>
        </w:rPr>
        <w:t>not</w:t>
      </w:r>
      <w:r>
        <w:rPr>
          <w:rFonts w:ascii="Comic Sans MS" w:eastAsiaTheme="minorEastAsia" w:hAnsi="Comic Sans MS"/>
        </w:rPr>
        <w:t xml:space="preserve"> true?</w:t>
      </w:r>
    </w:p>
    <w:p w:rsidR="00E7202A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>a) CB = AC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b) AC = ½ CB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c) CB = 2AB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d) AC + CB = AB</w:t>
      </w: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11) Brandon and Kevin are on a job. They decide to run 9 miles north and then 7 miles east. What is the shortest distance, to the </w:t>
      </w:r>
      <w:r>
        <w:rPr>
          <w:rFonts w:ascii="Comic Sans MS" w:eastAsiaTheme="minorEastAsia" w:hAnsi="Comic Sans MS"/>
          <w:i/>
        </w:rPr>
        <w:t xml:space="preserve">nearest hundredth </w:t>
      </w:r>
      <w:r>
        <w:rPr>
          <w:rFonts w:ascii="Comic Sans MS" w:eastAsiaTheme="minorEastAsia" w:hAnsi="Comic Sans MS"/>
        </w:rPr>
        <w:t>of a mile, they must travel to reach their starting point?</w:t>
      </w: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12) In right triangle TAR, angle A = 90°, the m&lt;T = 73°, and TR = 18. If AR is represented by </w:t>
      </w:r>
      <w:r>
        <w:rPr>
          <w:rFonts w:ascii="Comic Sans MS" w:eastAsiaTheme="minorEastAsia" w:hAnsi="Comic Sans MS"/>
          <w:i/>
        </w:rPr>
        <w:t>t</w:t>
      </w:r>
      <w:r>
        <w:rPr>
          <w:rFonts w:ascii="Comic Sans MS" w:eastAsiaTheme="minorEastAsia" w:hAnsi="Comic Sans MS"/>
        </w:rPr>
        <w:t xml:space="preserve">, write an equation that can be used to find </w:t>
      </w:r>
      <w:r>
        <w:rPr>
          <w:rFonts w:ascii="Comic Sans MS" w:eastAsiaTheme="minorEastAsia" w:hAnsi="Comic Sans MS"/>
          <w:i/>
        </w:rPr>
        <w:t>t.</w:t>
      </w:r>
      <w:r>
        <w:rPr>
          <w:rFonts w:ascii="Comic Sans MS" w:eastAsiaTheme="minorEastAsia" w:hAnsi="Comic Sans MS"/>
        </w:rPr>
        <w:t xml:space="preserve"> Then find </w:t>
      </w:r>
      <w:r>
        <w:rPr>
          <w:rFonts w:ascii="Comic Sans MS" w:eastAsiaTheme="minorEastAsia" w:hAnsi="Comic Sans MS"/>
          <w:i/>
        </w:rPr>
        <w:t>t</w:t>
      </w:r>
      <w:r>
        <w:rPr>
          <w:rFonts w:ascii="Comic Sans MS" w:eastAsiaTheme="minorEastAsia" w:hAnsi="Comic Sans MS"/>
        </w:rPr>
        <w:t xml:space="preserve"> to the </w:t>
      </w:r>
      <w:r>
        <w:rPr>
          <w:rFonts w:ascii="Comic Sans MS" w:eastAsiaTheme="minorEastAsia" w:hAnsi="Comic Sans MS"/>
          <w:i/>
        </w:rPr>
        <w:t>nearest tenth</w:t>
      </w:r>
      <w:r>
        <w:rPr>
          <w:rFonts w:ascii="Comic Sans MS" w:eastAsiaTheme="minorEastAsia" w:hAnsi="Comic Sans MS"/>
        </w:rPr>
        <w:t>.</w:t>
      </w:r>
    </w:p>
    <w:p w:rsidR="00E7202A" w:rsidRDefault="00E7202A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:rsidR="00E7202A" w:rsidRDefault="00E7202A" w:rsidP="00E7202A">
      <w:pPr>
        <w:rPr>
          <w:rFonts w:asciiTheme="majorHAnsi" w:hAnsiTheme="majorHAnsi"/>
        </w:rPr>
      </w:pPr>
      <w:r>
        <w:rPr>
          <w:rFonts w:ascii="Comic Sans MS" w:eastAsiaTheme="minorEastAsia" w:hAnsi="Comic Sans MS"/>
        </w:rPr>
        <w:lastRenderedPageBreak/>
        <w:t>13</w:t>
      </w:r>
      <w:r w:rsidRPr="00E7202A">
        <w:rPr>
          <w:rFonts w:ascii="Comic Sans MS" w:eastAsiaTheme="minorEastAsia" w:hAnsi="Comic Sans MS"/>
        </w:rPr>
        <w:t xml:space="preserve">) </w:t>
      </w:r>
      <w:r w:rsidRPr="00E7202A">
        <w:rPr>
          <w:rFonts w:ascii="Comic Sans MS" w:hAnsi="Comic Sans MS"/>
        </w:rPr>
        <w:t>In a right triangle ABC, the right angle is at C and altitude CD is drawn to hypotenuse AB. If AD = 4 and DB = 8, find AC. (round to the nearest tenth if necessary).</w:t>
      </w: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</w:p>
    <w:p w:rsidR="00E7202A" w:rsidRDefault="00E7202A" w:rsidP="0054393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14) </w:t>
      </w:r>
      <w:r w:rsidR="00CD1E2B">
        <w:rPr>
          <w:rFonts w:ascii="Comic Sans MS" w:eastAsiaTheme="minorEastAsia" w:hAnsi="Comic Sans MS"/>
        </w:rPr>
        <w:t>Equilateral triangle MAT has a perimeter of 66. What is the length of the altitude of the triangle? (</w:t>
      </w:r>
      <w:proofErr w:type="gramStart"/>
      <w:r w:rsidR="00CD1E2B">
        <w:rPr>
          <w:rFonts w:ascii="Comic Sans MS" w:eastAsiaTheme="minorEastAsia" w:hAnsi="Comic Sans MS"/>
        </w:rPr>
        <w:t>simplest</w:t>
      </w:r>
      <w:proofErr w:type="gramEnd"/>
      <w:r w:rsidR="00CD1E2B">
        <w:rPr>
          <w:rFonts w:ascii="Comic Sans MS" w:eastAsiaTheme="minorEastAsia" w:hAnsi="Comic Sans MS"/>
        </w:rPr>
        <w:t xml:space="preserve"> radical form).</w:t>
      </w:r>
    </w:p>
    <w:p w:rsidR="00CD1E2B" w:rsidRDefault="00CD1E2B" w:rsidP="00543930">
      <w:pPr>
        <w:rPr>
          <w:rFonts w:ascii="Comic Sans MS" w:eastAsiaTheme="minorEastAsia" w:hAnsi="Comic Sans MS"/>
        </w:rPr>
      </w:pPr>
    </w:p>
    <w:p w:rsidR="00CD1E2B" w:rsidRDefault="00CD1E2B" w:rsidP="00543930">
      <w:pPr>
        <w:rPr>
          <w:rFonts w:ascii="Comic Sans MS" w:eastAsiaTheme="minorEastAsia" w:hAnsi="Comic Sans MS"/>
        </w:rPr>
      </w:pPr>
    </w:p>
    <w:p w:rsidR="00CD1E2B" w:rsidRDefault="00CD1E2B" w:rsidP="00543930">
      <w:pPr>
        <w:rPr>
          <w:rFonts w:ascii="Comic Sans MS" w:eastAsiaTheme="minorEastAsia" w:hAnsi="Comic Sans MS"/>
        </w:rPr>
      </w:pPr>
    </w:p>
    <w:p w:rsidR="00CD1E2B" w:rsidRDefault="00CD1E2B" w:rsidP="00543930">
      <w:pPr>
        <w:rPr>
          <w:rFonts w:ascii="Comic Sans MS" w:eastAsiaTheme="minorEastAsia" w:hAnsi="Comic Sans MS"/>
        </w:rPr>
      </w:pPr>
    </w:p>
    <w:p w:rsidR="00CD1E2B" w:rsidRDefault="00CD1E2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:rsidR="00CD1E2B" w:rsidRDefault="00CD1E2B" w:rsidP="00543930">
      <w:pPr>
        <w:rPr>
          <w:rFonts w:ascii="Comic Sans MS" w:eastAsiaTheme="minorEastAsia" w:hAnsi="Comic Sans MS"/>
        </w:rPr>
      </w:pPr>
    </w:p>
    <w:p w:rsidR="00CD1E2B" w:rsidRDefault="00CD1E2B" w:rsidP="00543930">
      <w:pPr>
        <w:rPr>
          <w:rFonts w:ascii="Comic Sans MS" w:eastAsiaTheme="minorEastAsia" w:hAnsi="Comic Sans MS"/>
        </w:rPr>
      </w:pPr>
    </w:p>
    <w:p w:rsidR="00CD1E2B" w:rsidRDefault="00CD1E2B" w:rsidP="00CD1E2B">
      <w:pPr>
        <w:rPr>
          <w:rFonts w:asciiTheme="majorHAnsi" w:eastAsiaTheme="minorEastAsia" w:hAnsiTheme="majorHAnsi"/>
        </w:rPr>
      </w:pPr>
      <w:r>
        <w:rPr>
          <w:rFonts w:ascii="Comic Sans MS" w:eastAsiaTheme="minorEastAsia" w:hAnsi="Comic Sans MS"/>
        </w:rPr>
        <w:t>15)</w:t>
      </w:r>
      <w:r>
        <w:rPr>
          <w:rFonts w:asciiTheme="majorHAnsi" w:eastAsiaTheme="minorEastAsia" w:hAnsiTheme="majorHAnsi"/>
        </w:rPr>
        <w:t xml:space="preserve">    A                                           B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 xml:space="preserve">Given: AD 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Theme="majorHAnsi" w:eastAsiaTheme="minorEastAsia" w:hAnsiTheme="majorHAnsi"/>
        </w:rPr>
        <w:t xml:space="preserve"> </w:t>
      </w:r>
      <w:proofErr w:type="gramStart"/>
      <w:r>
        <w:rPr>
          <w:rFonts w:asciiTheme="majorHAnsi" w:eastAsiaTheme="minorEastAsia" w:hAnsiTheme="majorHAnsi"/>
        </w:rPr>
        <w:t>BE</w:t>
      </w:r>
      <w:proofErr w:type="gramEnd"/>
    </w:p>
    <w:p w:rsidR="00CD1E2B" w:rsidRDefault="00CD1E2B" w:rsidP="00CD1E2B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</w:rPr>
        <w:pict>
          <v:group id="_x0000_s1036" style="position:absolute;margin-left:31.1pt;margin-top:3.2pt;width:121.65pt;height:113.8pt;z-index:251669504" coordorigin="1693,6889" coordsize="2433,2276">
            <v:shape id="_x0000_s1037" type="#_x0000_t32" style="position:absolute;left:1693;top:6889;width:19;height:2276;flip:x" o:connectortype="straight"/>
            <v:shape id="_x0000_s1038" type="#_x0000_t32" style="position:absolute;left:1712;top:9165;width:2413;height:0" o:connectortype="straight"/>
            <v:shape id="_x0000_s1039" type="#_x0000_t32" style="position:absolute;left:1712;top:6889;width:2413;height:2276" o:connectortype="straight"/>
            <v:shape id="_x0000_s1040" type="#_x0000_t32" style="position:absolute;left:4125;top:6889;width:1;height:2276" o:connectortype="straight"/>
            <v:shape id="_x0000_s1041" type="#_x0000_t32" style="position:absolute;left:1693;top:6889;width:2432;height:2276;flip:x" o:connectortype="straight"/>
          </v:group>
        </w:pic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 xml:space="preserve">AE 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asciiTheme="majorHAnsi" w:eastAsiaTheme="minorEastAsia" w:hAnsiTheme="majorHAnsi"/>
        </w:rPr>
        <w:t xml:space="preserve"> BD</w:t>
      </w: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Prove: &lt;DAE </w:t>
      </w:r>
      <m:oMath>
        <m:r>
          <w:rPr>
            <w:rFonts w:ascii="Cambria Math" w:hAnsi="Cambria Math"/>
          </w:rPr>
          <m:t>≅</m:t>
        </m:r>
      </m:oMath>
      <w:r>
        <w:rPr>
          <w:rFonts w:asciiTheme="majorHAnsi" w:eastAsiaTheme="minorEastAsia" w:hAnsiTheme="majorHAnsi"/>
        </w:rPr>
        <w:t xml:space="preserve"> &lt;EBE</w:t>
      </w: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E</w:t>
      </w: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Default="00CD1E2B" w:rsidP="00CD1E2B">
      <w:pPr>
        <w:rPr>
          <w:rFonts w:asciiTheme="majorHAnsi" w:hAnsiTheme="majorHAnsi"/>
        </w:rPr>
      </w:pPr>
    </w:p>
    <w:p w:rsidR="00CD1E2B" w:rsidRP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4" style="position:absolute;margin-left:32.05pt;margin-top:11.35pt;width:182pt;height:117.7pt;z-index:251672576" coordorigin="2081,7492" coordsize="3640,2354">
            <v:shape id="_x0000_s1042" type="#_x0000_t32" style="position:absolute;left:2081;top:9846;width:3640;height:0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3" type="#_x0000_t5" style="position:absolute;left:2879;top:7492;width:2102;height:2354"/>
          </v:group>
        </w:pict>
      </w:r>
      <w:r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M</w:t>
      </w:r>
    </w:p>
    <w:p w:rsidR="00CD1E2B" w:rsidRPr="00CD1E2B" w:rsidRDefault="00CD1E2B" w:rsidP="00CD1E2B">
      <w:pPr>
        <w:rPr>
          <w:rFonts w:ascii="Comic Sans MS" w:hAnsi="Comic Sans MS"/>
        </w:rPr>
      </w:pPr>
      <w:r w:rsidRPr="00CD1E2B">
        <w:rPr>
          <w:rFonts w:ascii="Comic Sans MS" w:hAnsi="Comic Sans MS"/>
        </w:rPr>
        <w:t>16)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Given:</w:t>
      </w:r>
      <w:r>
        <w:rPr>
          <w:rFonts w:ascii="Comic Sans MS" w:hAnsi="Comic Sans MS"/>
        </w:rPr>
        <w:t xml:space="preserve"> &lt;ATM </w:t>
      </w:r>
      <m:oMath>
        <m:r>
          <w:rPr>
            <w:rFonts w:ascii="Cambria Math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&lt;MHS</w:t>
      </w:r>
    </w:p>
    <w:p w:rsidR="00CD1E2B" w:rsidRP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D1E2B" w:rsidRP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Prove:</w:t>
      </w:r>
      <w:r>
        <w:rPr>
          <w:rFonts w:ascii="Comic Sans MS" w:hAnsi="Comic Sans MS"/>
        </w:rPr>
        <w:t xml:space="preserve"> ΔMTH is isosceles</w:t>
      </w: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</w:p>
    <w:p w:rsid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</w:t>
      </w:r>
    </w:p>
    <w:p w:rsid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H</w:t>
      </w:r>
      <w:r>
        <w:rPr>
          <w:rFonts w:ascii="Comic Sans MS" w:hAnsi="Comic Sans MS"/>
        </w:rPr>
        <w:tab/>
        <w:t xml:space="preserve">        </w:t>
      </w: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17) </w:t>
      </w:r>
      <w:r>
        <w:rPr>
          <w:rFonts w:ascii="Comic Sans MS" w:hAnsi="Comic Sans MS"/>
        </w:rPr>
        <w:tab/>
        <w:t xml:space="preserve">    T</w:t>
      </w:r>
      <w:r>
        <w:rPr>
          <w:rFonts w:ascii="Comic Sans MS" w:hAnsi="Comic Sans MS"/>
        </w:rPr>
        <w:tab/>
        <w:t xml:space="preserve">       H</w:t>
      </w:r>
    </w:p>
    <w:p w:rsid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7" style="position:absolute;margin-left:2.9pt;margin-top:1.1pt;width:154.1pt;height:115.8pt;z-index:251675648" coordorigin="1498,233" coordsize="3082,2160">
            <v:shape id="_x0000_s1045" type="#_x0000_t5" style="position:absolute;left:1498;top:233;width:2219;height:2160" filled="f"/>
            <v:shape id="_x0000_s1046" type="#_x0000_t5" style="position:absolute;left:2361;top:233;width:2219;height:2160" filled="f"/>
          </v:group>
        </w:pict>
      </w:r>
    </w:p>
    <w:p w:rsidR="00CD1E2B" w:rsidRP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Given:</w:t>
      </w:r>
      <w:r>
        <w:rPr>
          <w:rFonts w:ascii="Comic Sans MS" w:hAnsi="Comic Sans MS"/>
        </w:rPr>
        <w:t xml:space="preserve"> MA </w:t>
      </w:r>
      <m:oMath>
        <m:r>
          <w:rPr>
            <w:rFonts w:ascii="Cambria Math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SJ</w:t>
      </w:r>
    </w:p>
    <w:p w:rsid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TS </w:t>
      </w:r>
      <m:oMath>
        <m:r>
          <w:rPr>
            <w:rFonts w:ascii="Cambria Math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HJ</w:t>
      </w:r>
    </w:p>
    <w:p w:rsid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TM </w:t>
      </w:r>
      <m:oMath>
        <m:r>
          <w:rPr>
            <w:rFonts w:ascii="Cambria Math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HA</w:t>
      </w:r>
    </w:p>
    <w:p w:rsidR="00CD1E2B" w:rsidRDefault="00CD1E2B" w:rsidP="00CD1E2B">
      <w:pPr>
        <w:rPr>
          <w:rFonts w:ascii="Comic Sans MS" w:hAnsi="Comic Sans MS"/>
        </w:rPr>
      </w:pPr>
    </w:p>
    <w:p w:rsidR="00CD1E2B" w:rsidRP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Prove:</w:t>
      </w:r>
      <w:r>
        <w:rPr>
          <w:rFonts w:ascii="Comic Sans MS" w:hAnsi="Comic Sans MS"/>
        </w:rPr>
        <w:t xml:space="preserve"> &lt;TMS </w:t>
      </w:r>
      <m:oMath>
        <m:r>
          <w:rPr>
            <w:rFonts w:ascii="Cambria Math" w:hAnsi="Cambria Math"/>
          </w:rPr>
          <m:t>≅</m:t>
        </m:r>
      </m:oMath>
      <w:r>
        <w:rPr>
          <w:rFonts w:ascii="Comic Sans MS" w:eastAsiaTheme="minorEastAsia" w:hAnsi="Comic Sans MS"/>
        </w:rPr>
        <w:t xml:space="preserve"> &lt;HAJ</w:t>
      </w:r>
    </w:p>
    <w:p w:rsid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CD1E2B" w:rsidRDefault="00CD1E2B" w:rsidP="00CD1E2B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>
        <w:rPr>
          <w:rFonts w:ascii="Comic Sans MS" w:hAnsi="Comic Sans MS"/>
        </w:rPr>
        <w:tab/>
        <w:t>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</w:t>
      </w:r>
      <w:r>
        <w:rPr>
          <w:rFonts w:ascii="Comic Sans MS" w:hAnsi="Comic Sans MS"/>
        </w:rPr>
        <w:tab/>
        <w:t xml:space="preserve">    J</w:t>
      </w: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Default="00CD1E2B" w:rsidP="00CD1E2B">
      <w:pPr>
        <w:rPr>
          <w:rFonts w:ascii="Comic Sans MS" w:hAnsi="Comic Sans MS"/>
        </w:rPr>
      </w:pPr>
    </w:p>
    <w:p w:rsidR="00CD1E2B" w:rsidRPr="00E7202A" w:rsidRDefault="00CD1E2B" w:rsidP="00543930">
      <w:pPr>
        <w:rPr>
          <w:rFonts w:ascii="Comic Sans MS" w:eastAsiaTheme="minorEastAsia" w:hAnsi="Comic Sans MS"/>
        </w:rPr>
      </w:pPr>
    </w:p>
    <w:sectPr w:rsidR="00CD1E2B" w:rsidRPr="00E7202A" w:rsidSect="0037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E63"/>
    <w:multiLevelType w:val="hybridMultilevel"/>
    <w:tmpl w:val="B1BC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81118"/>
    <w:multiLevelType w:val="hybridMultilevel"/>
    <w:tmpl w:val="02944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543930"/>
    <w:rsid w:val="0037689D"/>
    <w:rsid w:val="00543930"/>
    <w:rsid w:val="00B67657"/>
    <w:rsid w:val="00B97A28"/>
    <w:rsid w:val="00CD1E2B"/>
    <w:rsid w:val="00E03642"/>
    <w:rsid w:val="00E37A44"/>
    <w:rsid w:val="00E7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7" type="connector" idref="#_x0000_s1037"/>
        <o:r id="V:Rule18" type="connector" idref="#_x0000_s1038"/>
        <o:r id="V:Rule19" type="connector" idref="#_x0000_s1039"/>
        <o:r id="V:Rule20" type="connector" idref="#_x0000_s1041"/>
        <o:r id="V:Rule21" type="connector" idref="#_x0000_s1040"/>
        <o:r id="V:Rule23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A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Prep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2009-02-02T13:03:00Z</dcterms:created>
  <dcterms:modified xsi:type="dcterms:W3CDTF">2009-02-02T13:45:00Z</dcterms:modified>
</cp:coreProperties>
</file>